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2012 года № 29/6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Положение "О прямом банковском надзоре", утвержденное постановлением Правления Национального банка Кыргызской Республики от 28 мая 2008 года № 22/4, зарегистрированное в Министерстве юстиции Кыргызской Республики 26 июня 2008 года, регистрационный номер 47-08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Закона Кыргызской Республики "</w:t>
      </w:r>
      <w:hyperlink w:history="1" r:id="rId-6wakwkxyz-8q0pf-o6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и дополнения в </w:t>
      </w:r>
      <w:hyperlink w:history="1" r:id="rIdgymtnnearknizjuclfx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прямом банковском надзоре"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на официальном сайте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sz w:val="24"/>
          <w:szCs w:val="24"/>
        </w:rPr>
        <w:t xml:space="preserve">
 в Положение "О прямом банковском надзоре"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3or9i8sjrvnqdqditt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прямом банковском надзоре", утвержденное </w:t>
      </w:r>
      <w:hyperlink w:history="1" r:id="rIdsd0j5w8ezk4otaflp35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28 мая 2008 года № 22/4, зарегистрированным в Министерстве юстиции Кыргызской Республики 26 июня 2008 года, регистрационный номер 47-08,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аббревиатуру "НБКР" заменить словами "Национальный банк"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1.2 раздела 1 после слов "кредитные союзы, привлекающие депозиты" дополнить словами "от участников".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2.2 раздела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"2.2. Для выполнения задач прямого банковского надзора КПН направляет в банк уполномоченных сотрудников (далее - группа контролеров) и назначает их Руководителя (далее - Руководитель группы контролеров).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2.2.1. В зависимости от оснований для введения прямого банковского надзора определяются численность и состав группы контролеров.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2.2.2. При осуществлении прямого банковского надзора для контроля за проведением платежных операций банка Руководитель группы контролеров, при необходимости, может привлекать уполномоченных сотрудников структурных подразделений Национального банка и сотрудников банка, обладающих достаточным опытом и знаниями по проводимым операциям в банках. В случае привлечения уполномоченных сотрудников структурных подразделений Национального банка, Руководитель группы контролеров предварительно должен согласовать данное решение с КПН и получить письменное согласие самих сотрудников и их начальников.".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пункте 2.3 раздела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четвертом абзаце слово "контролера" заменить словами "Руководителя группы контролеров";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пятом абзаце слова "контролера (включая его полномочия)" заменить словами "группы контролеров (включая ее полномочия)";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шестом абзаце слово "контролеру" заменить словами "группе контролеров".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2.4 раздела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"2.4. Постановление КПН о введении прямого банковского надзора доводится Управлением внешнего надзора Национального банка до сведения Правления банка в день введения прямого банковского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Банку направляется выписка из постановления КПН, содержащая полную преамбулу и резолютивную часть постановления КПН о введении прямого банковского надзора.".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Пункт 2.5 раздела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"2.5. Руководитель и члены группы контролеров, которые направляются в банк (включая филиалы и другие обособленные подразделения), назначаются из числа сотрудников надзорного блока и/или областных управлений/представительства Национального банка для выполнения задач прямого банковского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2.5.1. Руководитель группы контролеров несет ответственность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 постановления КПН по осуществлению прямого банковского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задач прямого банковского надзора, в том числе указанных в п.4.2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 за деятельностью группы контролеров;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обязанностей между членами группы контролеров.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2.5.2. Руководитель группы контролеров, по согласованию с КПН, может возложить полномочия по контролю за деятельностью филиала банка на сотрудника банка, обладающего достаточным опытом и знаниями в банковской деятельности.".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пункте 2.6 раздела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первом предложении слово "введении" заменить словом "осуществлении";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втором, четвертом и пятом абзацах слово "контролер" заменить словами "Руководитель группы контролеров"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третьем абзаце слово "контролера" заменить словами "группы контролеров".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пункте 2.7 раздела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первом предложении: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"контролера, который" заменить словами "группы контролеров, которая";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"образец подписи контролера" заменить словами "образец подписи Руководителя группы контролеров";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"при наличии" дополнить словом "его";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втором предложении слово "контролера" заменить словами "Руководителя группы контролеров".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пункте 2.8 раздела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первом предложении слова "контролером органу надзора" заменить словами "Руководителем группы контролеров в Управление внешнего надзора";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втором предложении слово "контролера" заменить словами "Руководителя группы контролеров".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пункте 3.2 раздела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пятый абзац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бездействие (или неспособность принять меры) должностных лиц банка в отношении обеспечения надлежащей оценки и контроля рисков при проведении рискованных операций;";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утрата активов банка и залогового имущества, находящегося на хранении в банке; мошенничество; финансовые махинации; злоупотребления полномочиями, в результате которых банк понес значительные потери и убытки.".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пункте 4.2 раздела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первом абзаце: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"обязанности и полномочия контролера, выполняющего" заменить словами "полномочия и обязанности Руководителя и членов группы контролеров, выполняющих";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"непосредственно в банке, которые, в том числе, включают" заменить словами ", основными из которых являются";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четвертый абзац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контроль за расчетно-денежными операциями банка, включая временное приостановление операций, а также контроль за ограничениями по операциям, установленными КПН;";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седьмом абзаце слова "органу надзора" заменить словами "в Управление внешнего надзора".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пункте 4.3 раздела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первом абзаце слово "контролер" заменить словами "Руководитель группы контролеров";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втором абзаце после слов "инициировать созыв" дополнить словами "Совета директоров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четвертый абзац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внести предложение Совету директоров банка о созыве внеочередного собрания акционеров банка;";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 четвертым и пятым абзацами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иметь доступ к автоматизированным банковским системам банка с возможностью получения информации обо всех клиентах банка и их счетах, обо всех балансовых счетах банка (чтение, формирование и печать отчетов, без права исправления);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доступ к электронной нормативной базе банка с возможностью чтения и печати, без права исправления, удаления и копирования;".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пункте 4.4 раздела 4 слово "контролеру" заменить словами "Руководителю группы контролеров".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пункте 4.5 раздела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первом предложении: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"контролеру" заменить словами "группе контролеров";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"информацию и документы," дополнить словами "включая все материалы, подготовленные для заседаний Совета директоров и Правления банка до их проведения.";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"также" заменить словом "Также";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"Руководство банка (Члены Правления банка)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группе контролеров отдельное помещение в банке, в котором отсутствуют аудио/видео устройства, осуществляющие аудио/видео запись;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пресекать любые попытки третьих лиц установить аудио/видео оборудование в предоставленном группе контролеров помещении;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безопасность хранения документов банка и группы контролеров;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оборудование и технику, необходимые для осуществления прямого банковского надзора.".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пункте 4.6 раздела 4 слово "контролера" заменить словами "группы контролеров".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пункте 4.7 раздела 4 слова "положения банка при введении прямого банковского надзора," заменить словами "положения банка, при введении прямого банковского надзора".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Пункт 4.8 раздела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"4.8. В случае отказа банка и/или его должностных лиц исполнить постановление КПН о введении прямого банковского надзора или создания препятствий для осуществления прямого банковского надзора, а также нарушения норм постановления КПН, в том числе отдельных пунктов постановления КПН, группой контролеров составляется акт о противодействии проведению прямого банковского надзора, который подписывается Руководителем и всеми членами группы контролеров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нарушения банком требований настоящего Положения, нормативных актов Национального банка, а также законодательства Кыргызской Республики и/или режима прямого банковского надзора, установленного постановлениями КПН (поручений, ограничений), Национальный банк вправе применить к банку и его руководству меры воздействия в соответствии с банковским законодательством, включая отзыв лицензии на осуществление банковских операций.".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Приложение 1 Положения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Положению о прямом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банковском надзоре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противодействии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прямого банковского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коммерческого банка (филиала, терминала, сберкассы)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(местонахождение банка (филиала, терминала, сберкассы),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адрес, телефон)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 "___" __________ 2012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(место составления)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Мной/нами, сотрудником/ами Национального банка Кыргызской Республики __________________________________________________________________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сотрудников Национального банка)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составлен настоящий Акт о том, что коммерческий банк в лице: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сотрудника/ов банка)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воспрепятствовал проведению прямого банковского надзора: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(не допустил в здание банка, не предоставил запрашиваемые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группой контролеров документы банка и др.)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Сотрудник/и банка предупрежден/ы группой контролеров об ответственности банка и его должностных лиц за воспрепятствование проведению прямого банковского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составлен: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 _____________ 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Руководителя группы контролеров) (должность)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 _____________ 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Председателя Правления банка/лица, (должность)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который его замещает)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Ознакомлен: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 _____________ 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членов группы контролеров) (должность)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 _____________ 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сотрудников банка, прямо или (должность)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косвенно создавшего(их) препятствия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осуществления прямого банковского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надзора)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 второй экземпляр акта 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сотрудника банка)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(должность)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со стороны сотрудников банка в подписании настоящего акта, группа контролеров вправе оставить настоящий акт в канцелярии банка, при этом зарегистрировать его в установленном порядке, с указанием в настоящем акте факта данного отказа.".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zn2ncbt0me-pz66d5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dalil.kg/document/302528</w:t>
      </w:r>
    </w:hyperlink>
  </w:p>
  <w:p>
    <w:pPr>
      <w:spacing w:after="0" w:before="40"/>
      <w:jc w:val="center"/>
    </w:pPr>
    <w:hyperlink w:history="1" r:id="rIdghvovkgyyu4hujxygqw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6wakwkxyz-8q0pf-o6zx" Type="http://schemas.openxmlformats.org/officeDocument/2006/relationships/hyperlink" Target="https://dalil.kg/document/559" TargetMode="External"/><Relationship Id="rIdgymtnnearknizjuclfx20" Type="http://schemas.openxmlformats.org/officeDocument/2006/relationships/hyperlink" Target="https://dalil.kg/document/302526" TargetMode="External"/><Relationship Id="rIdm3or9i8sjrvnqdqditt9c" Type="http://schemas.openxmlformats.org/officeDocument/2006/relationships/hyperlink" Target="https://dalil.kg/document/302526" TargetMode="External"/><Relationship Id="rIdsd0j5w8ezk4otaflp35vs" Type="http://schemas.openxmlformats.org/officeDocument/2006/relationships/hyperlink" Target="https://dalil.kg/document/30082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zn2ncbt0me-pz66d5hs" Type="http://schemas.openxmlformats.org/officeDocument/2006/relationships/hyperlink" Target="https://dalil.kg/document/302528" TargetMode="External"/><Relationship Id="rIdghvovkgyyu4hujxygqw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2026-09-25T01:16:05.537Z</dcterms:created>
  <dcterms:modified xsi:type="dcterms:W3CDTF">2026-09-25T01:16:05.537Z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