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_ujhlrtokgf-fwgyei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26 апреля 2017 года № 17/2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fmxamdzwnlq-7xtauj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5 февраля 2016 года № 5/3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проведения Национальным банком Кыргызской Республики своп-операций (без поставки) с коммерческими банками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проведения Национальным банком Кыргызской Республики своп-операций (без поставки) с коммерческими банками (далее - Временное положение) определяет порядок проведения Национальным банком Кыргызской Республики (далее - Национальный банк) своп-операций (без поставки) и осуществление расчетов с коммерческими банками (далее - Участник).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своп-операции (без поставки) по решению Правления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Своп-операции (без поставки) проводятся с целью поддержки коммерческих банков при конвертации кредитов в иностранной валюте в национальную валюту.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Субсидирование возможных убытков Участника при проведении конвертации кредитов в иностранной валюте в национальную валюту и Национального банка при проведении своп-операций (без поставки) в целях поддержки Участника при конвертации кредитов, выданных в иностранной валюте в национальную валюту осуществляется в порядке, установленном в акте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своп-операций (без поставки) являются коммерческие банки, отвечающие требованиям пункта 12 настоящего Временного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Взаимоотношения Участника с Национальным банком по своп-операциям (без поставки) регулируются настоящим Временным положением и соответствующим двусторонним Соглашением о порядке проведения своп-операций (без поставки) между Национальным банком и Участником, согласно </w:t>
      </w:r>
      <w:hyperlink w:history="1" r:id="rId-kw29afot-efquddrr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 (далее - Соглашение).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 и термины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Своп-операция (без поставки)</w:t>
      </w:r>
      <w:r>
        <w:rPr>
          <w:rFonts w:ascii="Arial" w:cs="Arial" w:eastAsia="Arial" w:hAnsi="Arial"/>
          <w:sz w:val="24"/>
          <w:szCs w:val="24"/>
        </w:rPr>
        <w:t xml:space="preserve"> - операция i) при которой Национальный банк покупает у Участника иностранную валюту в обмен на национальную валюту; ii) которая не предусматривает физический обмен основной суммы иностранной и национальной валют; iii) при которой Участником и/или Национальным банком производится только выплата начисленных процентов. Выплата процентных платежей со стороны Национального банка осуществляется по решению Правления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День проведения своп-операции (без поставки)</w:t>
      </w:r>
      <w:r>
        <w:rPr>
          <w:rFonts w:ascii="Arial" w:cs="Arial" w:eastAsia="Arial" w:hAnsi="Arial"/>
          <w:sz w:val="24"/>
          <w:szCs w:val="24"/>
        </w:rPr>
        <w:t xml:space="preserve"> - рабочий день, в который происходит заключение Соглашения по своп-операции (без поставки).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День завершения своп-операции (без поставки)</w:t>
      </w:r>
      <w:r>
        <w:rPr>
          <w:rFonts w:ascii="Arial" w:cs="Arial" w:eastAsia="Arial" w:hAnsi="Arial"/>
          <w:sz w:val="24"/>
          <w:szCs w:val="24"/>
        </w:rPr>
        <w:t xml:space="preserve"> - рабочий день, в который происходит выплата начисленных процентов на соответствующие счета Национального банка и/или Участника.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своп-операции (без поставки)</w:t>
      </w:r>
      <w:r>
        <w:rPr>
          <w:rFonts w:ascii="Arial" w:cs="Arial" w:eastAsia="Arial" w:hAnsi="Arial"/>
          <w:sz w:val="24"/>
          <w:szCs w:val="24"/>
        </w:rPr>
        <w:t xml:space="preserve"> - определяется как промежуток времени, выраженный в календарных днях начиная со дня, следующего за днем проведения своп-операции (без поставки) и до дня завершения своп-операции (без поставки)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начисления процентов по своп-операции (без поставки)</w:t>
      </w:r>
      <w:r>
        <w:rPr>
          <w:rFonts w:ascii="Arial" w:cs="Arial" w:eastAsia="Arial" w:hAnsi="Arial"/>
          <w:sz w:val="24"/>
          <w:szCs w:val="24"/>
        </w:rPr>
        <w:t xml:space="preserve"> - определяется как промежуток времени, выраженный в календарных днях начиная со дня, следующего за днем проведения своп-операции (без поставки) и до дня завершения своп-операции (без поставки) включительно.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проведения своп-операций (без поставки)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участия в своп-операции (без поставки) Участник на дату проведения своп-операции (без поставки) должен: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национальной валюте без ограничений;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право проведения банковских операций в иностранной валюте без ограничений;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национальной валюте в Национальном банке;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обязательство Участника о том, что конвертация кредитов будет осуществляться на добровольной основе по желанию заемщика Участника (</w:t>
      </w:r>
      <w:hyperlink w:history="1" r:id="rIdtsutobrplyzi9sjauvo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положению) в соответствии с соответствующим актом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план Банка по конвертации кредитов в иностранной валюте в национальную валюту (</w:t>
      </w:r>
      <w:hyperlink w:history="1" r:id="rIdys0t8jdo0cyac_yjbgz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положению) в соответствии с соответствующим актом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Национальный банк определяет и одобряет следующие параметры по своп-операции (без поставки):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операции;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денежных средств в национальной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денежных средств в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процентную ставку по национальной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процентную ставку по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официальный курс, действующий в день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официальный курс, действующий в день завершения.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Участник обязуется конвертировать кредиты в иностранной валюте в национальную валюту, строго в соответствии с планом Банка по конвертации кредитов в иностранной валюте в национальную валюту в соответствии с соответствующим актом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Участник для заключения своп-операции (без поставки) вправе обратиться в Национальный банк о необходимости заключения своп-операции (без поставки) после вступления в силу решения Правления Национального банка, указанного в пункте 13 настоящего Временного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Основанием для проведения своп-операции (без поставки) является наличие подписанного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день проведения своп-операции (без поставки) Участник и Национальный банк обмениваются подтверждением по системе SWIFT (формат МТ320) и осуществляют соответствующие бухгалтерские записи.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Проценты по своп-операции (без поставки) начисляются по формуле простых процентов, исходя из суммы денежных средств в национальной/иностранной валютах, срока операции, процентной ставки и временной базы расчетов, равной 360 дней, и выплачиваются Участником и/или Национальным банком в национальной/иностранной валютах в дату завершения своп-операции (без поставки).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Зачисление/перечисление суммы начисленных процентов по своп-операции (без поставки) по соответствующим счетам производится Участником и/или Национальным банком самостоятельно в соответствии с реквизитами, указанными в подтверждении Участника 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случаях, когда день завершения является нерабочим днем в Кыргызской Республике и/или в стране зарубежного банка-корреспондента через который производится перечисление начисленных процентов, то исполнение своп-операции (без поставки) осуществляется на следующий рабочий день. При этом перерасчет суммы денежных средств по начисленным процентам не производится.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подписания Соглашения Национальный банк и Участник не позднее 2 (двух) рабочих дней обмениваются реквизитами корреспондентских счетов в иностранной валюте. В случае изменения реквизитов Национальный банк и Участник обязуются незамедлительно уведомить друг друга в письменном виде, с подписью должностных лиц, уполномоченных распоряжаться средствами, в срок не позднее, чем за 2 (два) рабочих дня до дня завершения своп-операции (без поставки).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Права, обязанности и ответственность Национального банка и Участника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Участник принимает условия проведения своп-операции (без поставки), изложенные в настоящем Временном положении, и не может отказаться от исполнения обязательств по заключенной своп-операции (без поставки).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Неисполнением Участником своих обязательств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начисленных процентов на соответствующий счет Национального банка в день завершения своп-операции (без поставки);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условий пункта 14 настоящего Временного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неполного и/или несвоевременного зачисления суммы начисленных процентов на соответствующий счет Национального банка в день завершения своп-операции (без поставки), Участник выплачивает Национальному банку путем зачисления на соответствующий счет Национального банка единовременный штраф в размере 0,5% от суммы неисполненных обязательств по начисленным процентам по своп-операции (без поставки). В случае если Участник не зачисляет в течение 1 (одного) рабочего дня сумму единовременного штрафа на соответствующий счет Национального банка, Национальный банк на следующий рабочий день списывает в безакцептном порядке с корреспондентского счета Участника в Национальном банке сумму единовременного штрафа. В случае невозможности списания в полном объеме суммы единовременного штрафа, Национальный банк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неисполнения Участником условий пункта 14 настоящего Временного положения Национальный банк в безакцептном порядке списывает с корреспондентского счета Участника единовременный штраф в размере 1% от основной суммы обязательства в национальной валюте по своп-операции (без поставки). В случае невозможности списания в полном объеме сумму единовременного штрафа, Национальный банк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 Руководитель исполнительного органа Участника несет персональную ответственность за конвертацию кредитов в иностранной валюте на национальную валюту, в соответствии с планом по конвертации кредитов. Национальный банк вправе применить меры воздействия к Руководителю Исполнительного органа Участника.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Неисполнением Национальным банком своих обязательств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начисленных процентов на соответствующий счет Участника в день завершения своп-операции (без поставки).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неисполнения Национальным банком своих обязательств по своп-операции (без поставки), Национальный банк выплачивает Участнику путем зачисления на корреспондентский счет Участника в Национальном банке единовременный штраф в размере 0,5% от суммы неисполненных обязательств по начисленным процентам по своп-операции (без поставки). Единовременный штраф выплачивается в национальной валюте и рассчитывается по официальному курсу, установленному Национальным банком на день выплаты единовременного штрафа.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Изменения и дополнения в настоящее Временное положение могут вноситься Национальным банком в целях совершенствования процесса проведения своп-операций (без поставки) с Участником.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порядке проведения Национальным банком Кыргызской Республики своп-операций (без поставки) с коммерческими банками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Типовой формат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Национальным банком Кыргызской Республики и коммерческим банком (название коммерческого банка) о порядке проведения своп-операций (без поставки)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___________ от "___" _____________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________________________________, действующего на основании ______________________________________, с одной стороны, и _________________________, именуемый в дальнейшем "Банк", в лице ___________________________________, действующего на основании ________________________ с другой стороны, вместе в дальнейшем именуемые "Стороны", на основании Временного положения о порядке проведения Национальным банком Кыргызской Республики своп-операций (без поставки) (утвержденного постановлением Правления Национального банка от "___" ________________ 20__ г. № ______) (далее - Временное положение), заключили настоящее Соглашение о порядке проведения своп-операции (без поставки) (далее - Соглашение) о нижеследующем: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и порядок регулирования правоотношений, возникающих при проведении своп-операции (без поставки) между Национальным банком и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Своп-операции (без поставки) проводятся с целью конвертации кредитов в иностранной валюте в национальную валюту по следующим параметрам: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операции ________________ (дней);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денежных средств в национальной валюте ______________ 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денежных средств в иностранной валюте ________________ (наименование иностранной валюты);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по национальной валюте _________ 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по иностранной валюте __________%;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официальный курс, действующий в день проведения;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официальный курс, действующий в день завершения.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Определения и термины, используемые в настоящем Соглашении, аналогичны определениям и терминам, определенным во Временном положении.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Расчеты по выплате процентов по своп-операциям (без поставки) осуществляются по соответствующим счетам Сторон.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Общие условия проведения своп-операций (без поставки)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своп-операции (без поставки) Банк должен соответствовать требованиям, указанным в пункте 12 Временного положения на день проведения своп-операции (без поставки).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Параметры проведения своп-операции (без поставки), указанные в пункте 13 Временного положения, определяются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Основанием для проведения своп-операции (без поставки) является наличие подписанного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день проведения своп-операции (без поставки) Банк и Национальный банк обмениваются подтверждением по системе SWIFT (формат МТ320) и осуществляют соответствующие бухгалтерские записи.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Срок своп-операции (без поставки) определяется как промежуток времени, выраженный в календарных днях начиная со дня, следующего за днем проведения своп-операции (без поставки) и до дня завершения своп-операции (без поставки)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Срок начисления процентов по своп-операциям (без поставки) определяется как промежуток времени, выраженный в календарных днях начиная со дня, следующего за днем проведения своп-операции (без поставки) и до дня завершения своп-операции (без поставки) включительно.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случаях, когда день завершения своп-операции (без поставки) является нерабочим днем в Кыргызской Республике и/или в стране зарубежного банка-корреспондента через который производится перечисление начисленных процентов, то исполнение своп-операции (без поставки) осуществляется на следующий рабочий день. При этом перерасчет суммы денежных средств по начисленным процентам не производится.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Проценты по своп-операции (без поставки) начисляются по формуле простых процентов, исходя из суммы денежных средств в национальной/иностранной валютах, срока операции, процентной ставки и временной базы расчетов, равной 360 дней, и выплачивается Сторонами в национальной/иностранной валютах в дату завершения своп-операции (без поставки).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Перечисление неполной суммы начисленных процентов в национальной/иностранной валютах при завершении своп-операции (без поставки)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Банк обязуется осуществлять конвертацию кредитов в иностранной валюте в национальную валюту, строго в соответствии с планом Банка по конвертации кредитов от "___" _________________ 20__ г., который является обязательным приложением к настоящему Соглашению.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Банк самостоятельно осуществляет зачисление суммы начисленных процентов по своп-операции (без поставки) в национальной валюте на соответствующий счет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Национальный банк самостоятельно осуществляет зачисление суммы начисленных процентов по своп-операции (без поставки) в иностранной валюте на соответствующий счет Банка в соответствии с реквизитами, указанными в подтверждении Банка.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имеют право на проведение своп-операции (без поставки) строго в соответствии с Временным положением и настоящим Соглашением.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Стороны согласны с условиями проведения своп-операции (без поставки), изложенными во Временном положении и в настоящем Соглашении, и признают свои обязательства друг перед другом.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После подписания Соглашения Стороны не позднее 2 (двух) рабочих дней обмениваются реквизитами корреспондентских счетов в иностранной валюте. В случае изменения реквизитов счетов Стороны обязуются незамедлительно уведомить друг друга в письменном виде, с подписью должностных лиц, уполномоченных распоряжаться средствами, в срок не позднее, чем за 2 (два) рабочих дня до дня завершения расчетов по своп-операции (без поставки).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Стороны обязуются соблюдать условия проведения своп-операции (без поставки), установленные Временным положением и настоящим Соглашением, и не отказываться от исполнения обязательств по совершенным своп-операциям (без поставки).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случае неисполнения Банком своих обязательств по полному и своевременному зачислению суммы начисленных процентов на соответствующий счет Национального банка в день завершения своп-операции (без поставки), Банк выплачивает Национальному банку единовременный штраф в размере 0,5% от суммы неисполненных обязательств по начисленным процентам по своп-операции (без поставки). В случае если Банк не зачисляет в течение 1 (одного) рабочего дня сумму единовременного штрафа на соответствующий счет Национального банка, Национальный банк на следующий рабочий день списывает в безакцептном порядке с корреспондентского счета Банка в Национальном банке сумму единовременного штрафа. В случае невозможности списания в полном объеме суммы единовременного штрафа, Национальный банк по мере поступления денежных средств на корреспондентский счет Банка в Национальном банке будет осуществлять списание суммы единовременного штрафа.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неисполнения Банком обязательств по пункту 2.10. настоящего Соглашения Национальный банк в безакцептном порядке списывает с корреспондентского счета Банка единовременный штраф в размере 1% от основной суммы обязательства в национальной валюте по своп-операции (без поставки). В случае невозможности списания в полном объеме суммы единовременного штрафа, Национальный банк по мере поступления денежных средств на корреспондентский счет Банка в Национальном банке будет осуществлять списание суммы единовременного штрафа.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случае неисполнения Национальным банком своих обязательств по полному и своевременному зачислению суммы начисленных процентов на соответствующий счет Банка в день завершения своп-операции (без поставки), Национальный банк выплачивает Банку единовременный штраф в размере 0,5% от суммы неисполненных обязательств по начисленным процентам по своп-операции (без поставки). Единовременный штраф выплачивается в национальной валюте и рассчитывается по официальному курсу, установленному Национальным банком на день выплаты единовременного штрафа.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Национальный банк и Банк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своп-операций (без поставки), в соответствии с настоящим Соглашением и Временным положением.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Форс-мажор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наступлении обстоятельств непреодолимой силы Стороны должны в течение 2 (двух)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Если форс-мажорные обстоятельства и их последствия продолжают действовать более 7 (семи)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Наступление форс-мажорных обстоятельств не освобождает Стороны от обязательств по совершенным своп-операциям (без поставки), и действовавшим к моменту наступления этих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Разрешение споров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невозможности достижения согласия путем переговоров Сторон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настоящее Соглашение могут быть внесены изменения и/или дополнения по обоюдному согласию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случае реорганизации Сторон все права и обязанности Сторон по настоящему Соглашению переходят на правопреемников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Настоящее Соглашение составлено в 2 (двух) подлинных экземплярах на государственном и в 2 (двух) подлинных экземплярах на официальном языках, имеющих одинаковую юридическую силу, по два экземпляра для каждой Стороны. (Во избежание рисков разночтений в текстах Соглашения на государственном и официальном языках, Стороны путем взаимного согласования определяют язык Соглашения, который будет иметь приоритет в случае возникновения споров и/или разногласий). Два экземпляра настоящего Соглашения хранятся в Национальном банке, другие - передаются Банку.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Срок действия и порядок расторжения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Настоящее Соглашение вступает в силу с момента его подписания обеими Сторонами. Условия настоящего Соглашения распространяются только на своп-операции (без поставки), заключенные с момента вступления в силу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Национальный банк имеет право в одностороннем порядке без предварительного уведомления Банка расторгнуть настоящее Соглашение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условий настоящего Соглашения и/или Временного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Банка как юридического лица, в соответствии с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нормативно-правовых документов, определяющих порядок проведения своп-операций (без поставки), являющихся основанием для пересмотра условий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Юридические адреса и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(почтовый индекс, 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Реквизиты счета в национальной валюте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Реквизиты счета в национальной валюте: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счета:______________________________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Реквизиты счета в иностранной валюте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Реквизиты счета в иностранной валюте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валюты):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(указать наименование валюты):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SWIFT BIC: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SWIFT BIC: 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порядке проведения Национальным банком Кыргызской Республики своп-операций (без поставки) с коммерческими банками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(распечатывается на фирменном бланке коммерческого банка)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БАНКА
 по конвертации кредитов с иностранной валюты в национальную валюту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Банка по конвертации кредитов в иностранной валюте на национальную валюту должен содержать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Заемщике: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физического лица - ФИО, данные удостоверяющего личность документа; при этом копии удостоверяющих личность документов должны быть в кредитном досье физического лица и представлены в Национальный банк по запросу;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юридического лица - название, форма собственности, данные об учредительных документах; при этом копии удостоверяющих документов должны быть в кредитном досье юридического лица и представлены в Национальный банк по запросу.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Номер и дата подписанного кредитного договора/соглашения в иностранной валюте с Заемщиком (физическое/юридическое лицо); при этом копии кредитного договора/соглашения в иностранной валюте должны быть в кредитном досье физического/юридического лица и представлены в Национальный банк по запросу.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Первоначальная сумма кредита в иностранной валюте (сумма цифрами и прописью в долларах США), указанная в кредитном договоре/соглашении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Первоначальная процентная ставка по иностранной валюте, указанная в кредитном договоре/соглашении в иностранной валюте.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Остаток кредита основного долга в иностранной валюте (сумма цифрами и прописью в долларах США), указанный в кредитном договоре/соглашении на дату конвертации.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Остаток кредита основного долга, указанного в пункте 5 пересчитанный в национальную валюту и рассчитанный по официальному курсу Национального банка на 1 июля 2015 года, согласно соответствующему акту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Остаток кредита основного долга, указанный в пункте 6, рассчитанный по официальному курсу Национального банка на 1 февраля 2016 года, согласно соответствующему акту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Остаток кредита основного долга, указанный в пункте 7 за минусом остатка кредита основного долга, указанный в пункте 6, составит сумму субсидирования.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Процентная ставка по конвертированному кредиту (для кредита в национальной валюте).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Сумма начисленных, но неуплаченных процентов по кредиту (сумма цифрами и прописью в долларах США) на дату конвертации, в том числе планы по конвертации данной задолженности в национальную валюту.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Сумма начисленных, но неуплаченных штрафов по кредиту (сумма цифрами и прописью в долларах США) на дату конвертации, в том числе планы по конвертации данной задолженности в национальную валюту.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Другие данные, связанные с конвертацией кредитов в иностранной валюте на национальную валюту по запросу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вносить изменения в план конвертации в соответствии с критериями и/или условиями по конвертации кредитов в иностранной валюте на национальную валюту, утвержденными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Временному положению о порядке проведения Национальным банком Кыргызской Республики своп-операций (без поставки) с коммерческими банками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(распечатывается на фирменном бланке коммерческого банка)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коммерческого банка)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(полное наименование коммерческого банка) в лице (должность, ФИО), действующего на основании (указать) берет на себя обязательство с "___" ________________ 20__ г. о том, что конвертация кредитов будет осуществляться на добровольной основе по желанию заемщика (полное наименование коммерческого банка) и соответствовать соответствующему акту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7lyp5bziy8kcabv2u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dalil.kg/document/303048</w:t>
      </w:r>
    </w:hyperlink>
  </w:p>
  <w:p>
    <w:pPr>
      <w:spacing w:after="0" w:before="40"/>
      <w:jc w:val="center"/>
    </w:pPr>
    <w:hyperlink w:history="1" r:id="rIdsobykurggj_yvmzf_xt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ujhlrtokgf-fwgyeimj" Type="http://schemas.openxmlformats.org/officeDocument/2006/relationships/hyperlink" Target="https://dalil.kg/document/303046" TargetMode="External"/><Relationship Id="rIdfmxamdzwnlq-7xtaujsfd" Type="http://schemas.openxmlformats.org/officeDocument/2006/relationships/hyperlink" Target="https://dalil.kg/document/303047" TargetMode="External"/><Relationship Id="rId-kw29afot-efquddrrp7u" Type="http://schemas.openxmlformats.org/officeDocument/2006/relationships/hyperlink" Target="https://dalil.kg/document/303048#pr1" TargetMode="External"/><Relationship Id="rIdtsutobrplyzi9sjauvo0p" Type="http://schemas.openxmlformats.org/officeDocument/2006/relationships/hyperlink" Target="https://dalil.kg/document/303048#pr3" TargetMode="External"/><Relationship Id="rIdys0t8jdo0cyac_yjbgz9v" Type="http://schemas.openxmlformats.org/officeDocument/2006/relationships/hyperlink" Target="https://dalil.kg/document/303048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7lyp5bziy8kcabv2urn" Type="http://schemas.openxmlformats.org/officeDocument/2006/relationships/hyperlink" Target="https://dalil.kg/document/303048" TargetMode="External"/><Relationship Id="rIdsobykurggj_yvmzf_xt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2026-10-03T01:50:40.268Z</dcterms:created>
  <dcterms:modified xsi:type="dcterms:W3CDTF">2026-10-03T01:50:40.268Z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