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КЫРГЫЗ РЕСПУБЛИКАСЫНЫН ШАЙЛОО ЖАНА РЕФЕРЕНДУМ 
 ӨТКӨРҮҮ БОЮНЧА БОРБОРДУК КОМИССИЯСЫ</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от 30 июня 2017 года № 189</w:t>
      </w:r>
    </w:p>
    <w:p>
      <w:pPr>
        <w:spacing w:after="120"/>
        <w:jc w:val="both"/>
      </w:pPr>
      <w:r>
        <w:rPr>
          <w:rFonts w:ascii="Arial" w:cs="Arial" w:eastAsia="Arial" w:hAnsi="Arial"/>
          <w:sz w:val="24"/>
          <w:szCs w:val="24"/>
        </w:rPr>
        <w:t xml:space="preserve">О внесении изменений в резервы Ноокенской территориальной избирательной комиссии Жалал-Абадской области и Ысык-Атинской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На основании заявлений о выходе из резерва Ноокенской территориальной избирательной комиссии Алыкулова Орозбека Сайдиллаевича, Ахмеджановой Зумраткан Манаповны, Базарбай уулу Тологона, Мамадалиева Болотбека Омошовича, Мамутовой Гулсары Усупбековны, Мейманкуловой Зыйнат Аскаровны, Оморова Таалайбека Тойчубековича, Раманкуловой Жаннат Камиловны, Татыкулова Канатбека Анарбековича, из резерва Ысык-Атинской территориальной избирательной комиссии Шамиралиева Данияра Руслановича, на основании обращения Центральной комиссии по проведению выборов и референдумов Кыргызской Республики к гражданам, политическим партиям, общественным объединениям и представительным органам местного самоуправления (местным кенешам) от 18 апреля 2017 года и постановлений соответствующих местных кенешей Ноокенского района Жалал-Абадской области и Ысык-Атинского района Чуйской области о выдвижении кандидатур в резервы Ноокенской и Ысык-Атинской территориальных избирательных комиссий, руководствуясь статьями 7, 19, 22 </w:t>
      </w:r>
      <w:hyperlink w:history="1" r:id="rIdgvkzsuoz_b1ik0s8rrzo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п.4 ч.1 статьи 21-1 </w:t>
      </w:r>
      <w:hyperlink w:history="1" r:id="rIdxp7w9vftiyqjei7zgf6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w:t>
      </w:r>
      <w:hyperlink w:history="1" r:id="rIdf5s6g5pfg13oiplmtjsd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ведения резерва избирательных комиссий", утвержденным </w:t>
      </w:r>
      <w:hyperlink w:history="1" r:id="rIdbfnw1r_ddadlbywtstk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18 октября 2011 года № 375,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резерв Ноокенской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резерва Алыкулова Орозбека Сайдиллаевича, Ахмеджановой Зумраткан Манаповны, Базарбай уулу Тологона, Мамадалиева Болотбека Омошовича, Мамутовой Гулсары Усупбековны, Мейманкуловой Зыйнат Аскаровны, Оморова Таалайбека Тойчубековича, Раманкуловой Жаннат Камиловны, Татыкулова Канатбека Анарбековича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в резерв Максудова Тынарбека Тургуналиевича, Топчубаеву Махбурат, Осмонкулова Уланбека Советовича, Ураимова Нургазы Кочкоровича, Болотбек кызы Айкокул, Качкынбаеву Эльнуру Сайфудиновну, Кушназарову Сайкал Сабыржановну, Мейманкулову Зыйнат Аскаровну, Абдувалиева Таалайбека Гапуровича, Акматова Абдыганы Жорошовича, Мурзакулову Хапизахон Абдыкахаровну, Эшиева Ноорузбека Абдилабековича, Ирисалиеву Жазгуль Таирбековну, Кушбаева Каныбека Мамытбековича, Женишбек уулу Эрлана, Каримкулова Маматазима Сатаралиевича, Маматова Махмуда Баймырзаевича, Субанова Азимжана Акишовича, Абдразакова Калдарбека Токторбаевича, Нурмамат уулу Тынчтыкбека -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изменения в резерв Ысык-Атинской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резерва Шамиралиева Данияра Руслановича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в резерв Джумабаеву Диляру Султановну - от представительного органа местного самоуправления.</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Төрага</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yovnbl0_dtqeoz7itcx">
      <w:r>
        <w:rPr>
          <w:rFonts w:ascii="Arial" w:cs="Arial" w:eastAsia="Arial" w:hAnsi="Arial"/>
          <w:color w:val="132D3F"/>
          <w:sz w:val="16"/>
          <w:szCs w:val="16"/>
          <w:u w:val="single"/>
        </w:rPr>
        <w:t xml:space="preserve">dalil.kg/document/30494</w:t>
      </w:r>
    </w:hyperlink>
  </w:p>
  <w:p>
    <w:pPr>
      <w:spacing w:after="0" w:before="40"/>
      <w:jc w:val="center"/>
    </w:pPr>
    <w:hyperlink w:history="1" r:id="rIdgtpl9gn7vytggdf-pkk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kzsuoz_b1ik0s8rrzon" Type="http://schemas.openxmlformats.org/officeDocument/2006/relationships/hyperlink" Target="https://dalil.kg/document/203100" TargetMode="External"/><Relationship Id="rIdxp7w9vftiyqjei7zgf6bc" Type="http://schemas.openxmlformats.org/officeDocument/2006/relationships/hyperlink" Target="https://dalil.kg/document/203102" TargetMode="External"/><Relationship Id="rIdf5s6g5pfg13oiplmtjsdp" Type="http://schemas.openxmlformats.org/officeDocument/2006/relationships/hyperlink" Target="https://dalil.kg/document/20279" TargetMode="External"/><Relationship Id="rIdbfnw1r_ddadlbywtstkgp" Type="http://schemas.openxmlformats.org/officeDocument/2006/relationships/hyperlink" Target="https://dalil.kg/document/199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yovnbl0_dtqeoz7itcx" Type="http://schemas.openxmlformats.org/officeDocument/2006/relationships/hyperlink" Target="https://dalil.kg/document/30494" TargetMode="External"/><Relationship Id="rIdgtpl9gn7vytggdf-pkk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2026-10-03T17:30:21.713Z</dcterms:created>
  <dcterms:modified xsi:type="dcterms:W3CDTF">2026-10-03T17:30:21.713Z</dcterms:modified>
</cp:coreProperties>
</file>

<file path=docProps/custom.xml><?xml version="1.0" encoding="utf-8"?>
<Properties xmlns="http://schemas.openxmlformats.org/officeDocument/2006/custom-properties" xmlns:vt="http://schemas.openxmlformats.org/officeDocument/2006/docPropsVTypes"/>
</file>