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vffwjvn9cuoknkngggp1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 юстиции Кыргызской  Республики  29января 2004 года. Регистрационный номер 14-04    г.Бишкек от 26 декабря 2003 года N 582         ПРИКАЗ МИНИСТЕРСТВА ЗДРАВООХРАНЕНИЯ КЫРГЫЗСКОЙ РЕСПУБЛИКИ                Об утверждении "Инструкции о порядке отбора             образцов лекарственных средств для проведения                    испытаний в целях сертификации"    В  целях  реализации Закона Кыргызской Республики  "О  лекарственныхсредствах" от 30 апреля 2003 года N 91 приказываю:  1.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"Инструкцию о порядке отбора  образцов  лекарственных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для проведения испытаний в целях сертификации"</w:t>
      </w:r>
    </w:p>
    <w:p>
      <w:r>
        <w:rPr>
          <w:rFonts w:ascii="Arial" w:cs="Arial" w:eastAsia="Arial" w:hAnsi="Arial"/>
          <w:sz w:val="24"/>
          <w:szCs w:val="24"/>
        </w:rPr>
        <w:t xml:space="preserve">(прилагается).  2. Генеральному директору Департамента лекарственного обеспечения  имедицинской   техники  (Уркунбаев  Ш.Д.)  обеспечить  отбор   образцовлекарственных средств для проведения испытаний в целях сертификации  всоответствии с настоящей Инструкцией.  3.   Контроль   за  исполнением  настоящего  приказа  возложить   назаместителя министра Аалиева Г.К.    Министр здравоохранения  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irctkht5dpkgydlx9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dalil.kg/document/30925</w:t>
      </w:r>
    </w:hyperlink>
  </w:p>
  <w:p>
    <w:pPr>
      <w:spacing w:after="0" w:before="40"/>
      <w:jc w:val="center"/>
    </w:pPr>
    <w:hyperlink w:history="1" r:id="rIdkeyttd9pcnyeeitzzyj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fwjvn9cuoknkngggp1n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irctkht5dpkgydlx9kn" Type="http://schemas.openxmlformats.org/officeDocument/2006/relationships/hyperlink" Target="https://dalil.kg/document/30925" TargetMode="External"/><Relationship Id="rIdkeyttd9pcnyeeitzzyj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2026-10-01T22:20:18.875Z</dcterms:created>
  <dcterms:modified xsi:type="dcterms:W3CDTF">2026-10-01T22:20:18.875Z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