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ПРЕКРАТИЛ ДЕЙСТВИЕ              в соответствии со статьей 36 </w:t>
      </w:r>
      <w:hyperlink w:history="1" r:id="rIdevda74qnoowwkab7uj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ноября 2003 года. Регистрационный номер 113-03                                                     Утвержден                                         </w:t>
      </w:r>
      <w:hyperlink w:history="1" r:id="rIdstherxk9qcllnponvc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   по антимонопольной политике                                          от 31 октября 2003 года N 49                                 ПОРЯДОК                     рассмотрения дел о нарушениях                   антимонопольного законодательства      Раздел I.   Общие положения     Раздел II.  Порядок рассмотрения дел о нарушениях антимонопольного                 законодательства и принятие по ним решений     Раздел III. Порядок обжалования решений антимонопольного органа     Раздел IV.  Исполнение решений антимонопольного органа                 о нарушениях антимонопольного законодательства      Настоящий Порядок  разработан в соответствии с Законами КыргызскойРеспублики </w:t>
      </w:r>
      <w:hyperlink w:history="1" r:id="rId4mq3fluknntlrnmcly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развитии  и</w:t>
        </w:r>
      </w:hyperlink>
      <w:hyperlink w:history="1" r:id="rIdtan3n5xdx1jk8_tya0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r>
        <w:rPr>
          <w:rFonts w:ascii="Arial" w:cs="Arial" w:eastAsia="Arial" w:hAnsi="Arial"/>
          <w:sz w:val="24"/>
          <w:szCs w:val="24"/>
        </w:rPr>
        <w:t xml:space="preserve">"О естественных и разрешенных монополиях в Кыр-</w:t>
      </w:r>
      <w:r>
        <w:rPr>
          <w:rFonts w:ascii="Arial" w:cs="Arial" w:eastAsia="Arial" w:hAnsi="Arial"/>
          <w:sz w:val="24"/>
          <w:szCs w:val="24"/>
        </w:rPr>
        <w:t xml:space="preserve">гызской Республике"</w:t>
      </w:r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актами,  регламен-тирующими деятельность антимонопольного органа Кыргызской Республики.                                Раздел I                            Общие положения      1. Дела о нарушениях антимонопольного законодательства  рассматри-ваются  антимонопольным  органом и его территориальными управлениями наосновании заявлений физических лиц,  хозяйствующих  субъектов,  органовгосударственного управления, обществ и союзов потребителей, представле-ния прокурора и по собственной инициативе  антимонопольного  органа,  втом числе по результатам проведенных проверок.     Дела о нарушениях антимонопольного законодательства рассматривают-ся антимонопольным органом - коллегиально,  а начальниками его террито-риальных управлений - единолично.     2. Доказательствами  в  деле  могут быть любые фактические данные,которые дают возможность определить наличие или  отсутствие  нарушения.Данные  устанавливаются  такими  средствами,  как  объяснения  сторон итретьих лиц,  объяснениями специалистов антимонопольного органа  (пись-менными и устными),  актами проверок,  вещественными доказательствами изаключениями экспертов.     3. Антимонопольный орган рассматривает дела по собственной инициа-тиве при получении сведений,  свидетельствующих о  признаках  нарушенияантимонопольного законодательства.     4. Заявление подается в антимонопольный орган в письменной форме сприложением документов,  свидетельствующих о фактах нарушения антимоно-польного законодательства.  Документы на иностранных языках представля-ются с приложением заверенного перевода.     В заявлении должны содержаться следующие сведения:     - сведения о заявителе;     - наименование хозяйствующего субъекта, в отношении которого пода-но заявление;     - описание нарушения антимонопольного законодательства;     - существо требований и предложений.     Документы и заявления,  содержащие коммерческую тайну, разглашениюне подлежат.     5. Антимонопольный орган рассматривает поступившее заявление в те-чение одного месяца со дня поступления.     В тех случаях,  когда для рассмотрения заявления необходимо прове-дение специальной проверки, истребование дополнительных материалов либопринятие других мер,  сроки рассмотрения заявления могут быть  продленыруководителем или заместителем руководителя антимонопольного органа, ноне более чем на один месяц с сообщением об этом лицу, подавшему заявле-ние.     6. При отсутствии признаков нарушения  антимонопольного  законода-тельства антимонопольный орган обязан в письменной форме уведомить зая-вителя в сроки, установленные п.5 настоящего Порядка.     7. При установлении факта нарушения антимонопольного законодатель-ства,  как по собственной инициативе,  так и по поступившим  заявлениямантимонопольный орган начинает процесс рассмотрения дела.                                Раздел II                 Порядок рассмотрения дел о нарушениях                   антимонопольного законодательства                       и принятие по ним решений      8. Специалист антимонопольного  органа  представляет  материалы  спризнаками  нарушения  антимонопольного законодательства,  полученные входе рассмотрения заявления физических  лиц,  хозяйствующих  субъектов,органов  государственного  управления,  обществ  и союзов потребителей,представления прокурора или по собственной инициативе на  предваритель-ное рассмотрение коллегии антимонопольного органа.     По результатам проверки на предварительное  рассмотрение  коллегиивыносится акт проверки.     9. Коллегия антимонопольного органа в процессе подготовки рассмот-рения материалов о нарушении антимонопольного законодательства выясняетследующие вопросы:     - имеются ли обстоятельства,  исключающие возможность рассмотренияданного дела, как нарушающего антимонопольное законодательство;     - достаточно  ли  имеющихся  данных для рассмотрения материалов посуществу;     - имеются ли ходатайства.     По результатам рассмотрения представленных материалов коллегия вы-носит решение о принятии дела к рассмотрению или о его прекращении.     В случаях принятия решения о рассмотрении дела выносится определе-ние  (Приложение  1),  в котором указывается время и место рассмотрениядела,  лицо приглашаемое на рассмотрение,  истребование необходимых до-полнительных  материалов  по делу,  назначение экспертизы или отложениерассмотрения дела.     Определение в течение 5 дней вручается или высылается лицу,  в от-ношении которого рассматривается дело о нарушении антимонопольного  за-конодательства.     В случаях принятия решения о прекращении дела при отсутствии приз-наков нарушения антимонопольного законодательства коллегия выносит пос-тановление (Приложение 2),  о прекращении дела и ставит  в  известностьзаявителя.     10. Дела о нарушениях антимонопольного законодательства рассматри-ваются  окончательно  в  присутствии лица (официального представителя),нарушившего антимонопольное законодательство.  В отсутствии этого  лицадело может быть рассмотрено лишь в случаях, когда имеются данные о сво-евременном его извещении,  о месте и времени рассмотрения дела, и, еслиот него не поступило ходатайство об отложении дела.     11. На заседаниях коллегии антимонопольного  органа  заслушиваютсяобъяснения лица,  в отношении которого рассматривается дело,  показаниядругих лиц,  участвующих в рассмотрении по делу, пояснения специалистови заключения экспертов и т.д.     При рассмотрении дела о нарушении антимонопольного законодательст-ва ведется протокол (Приложение 3).     В протоколе рассмотрения дела указываются:     - дата и место рассмотрения дела;     - должность,  фамилия, имя, отчество Председателя коллегии, наиме-нование и состав коллегиального органа, рассматривающего дело;     - какое дело рассматривается;     - сведения о явке лиц, участвующих в рассмотрении дела;     - ходатайства и результаты их рассмотрения;     - объяснения, показания, пояснения и заключения лиц, участвующих врассмотрении дела;     - документы, исследованные при рассмотрении дела.     Протокол подписывается председательствующим и  секретарем  заседа-ния.     12. Рассмотрев дело о нарушении антимонопольного законодательства,коллегия  выносит  решение по делу в виде постановления (Приложение 4),предписания (Приложение 5):     - об устранении нарушений антимонопольного законодательства;     - о наложении взыскания;     - о передаче дела в судебные органы;     - о прекращении дела.     13. Постановление  коллегии принимается простым большинством голо-сов членов коллегии,  присутствовавших на заседании.  Постановление  поделу подписывается председательствующим.     Постановление должно  содержать:  наименование  органа,  вынесшегопостановление, дату рассмотрения дела, сведения о лице, в отношении ко-торого рассматривается дело, изложение обстоятельств, установленных прирассмотрении дела, ответственность предусмотренная за данное нарушение,принятое по делу решение.     Постановление объявляется немедленно по окончании рассмотрения де-ла.     Копия постановления  в  течение трех дней вручается или высылаетсялицу, в отношении которого оно вынесено, а также заявителю (потерпевше-му) по его просьбе.     Копия постановления вручается под роспись. В случае если копия вы-сылается,  об этом делается соответствующая запись в деле и прилагаетсяквитанция об отправлении.     14. Предписание об устранении нарушений антимонопольного законода-тельства направляется в соответствующие предприятия,  учреждения, орга-низации  и  должностным лицам о неотложности принятия мер по устранениюпричин и условий нарушения антимонопольного законодательства. Указанныеорганизации и лица обязаны в установленный срок,  указанный в предписа-нии сообщить органу, вынесшему решение, о принятых мерах.                               Раздел III                      Порядок обжалования решений                        антимонопольного органа      15. Лицо, в отношении которого рассматривалось дело, вправе податьжалобу в вышестоящий орган или в суд.     16. Жалоба на решение антимонопольного органа может быть подана  втечение десяти дней со дня его вынесения.     17. Антимонопольный орган,  рассмотрев жалобу,  принимает одно  изследующих решений:     - об оставлении решения антимонопольного органа без изменения, жа-лобы - без удовлетворения;     - об изменении решения,  если при этом размер взыскания не изменя-ется  в сторону увеличения или иным образом не ухудшается положение ли-ца, в отношении которого вынесено решение;     - об  отмене  решения  и прекращении дела при отсутствии признаковнарушения антимонопольного законодательства.     18. Решение  по  результатам  рассмотрения жалобы выносится в видеопределения (Приложение 6).     19. Копия определения по жалобе на решение по делу о нарушении ан-тимонопольного законодательства в течение трех  дней  высылается,  всемучастникам дела.                                Раздел IV              Исполнение решений антимонопольного органа            о нарушениях антимонопольного законодательства      20. Решения  антимонопольного  органа  обязательны  для исполнениявсеми государственными органами,  органами местного самоуправления, хо-зяйствующими субъектами независимо от форм собственности и их должност-ными лицами.     21. Государственные  органы,  органы местного самоуправления,  хо-зяйствующие субъекты независимо от форм собственности и их  должностныелица за не исполнение решений антимонопольного органа несут ответствен-ность в соответствии с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                          Типовая форма                               ОПРЕДЕЛЕНИЕ                      ___________________________                         (о рассмотрении дела) г.Бишкек                                   "___" ___________ 200__ года      __________________________________________________________________        (наименование антимонопольного органа, Ф.И.О. руководителя)_______________________________________________________________________изучив материалы о признаках нарушения антимонопольного законодательст-ва Кыргызской Республики _____________________________________________________________________________________________________________________                (наименование хозяйствующего субъекта)                               ОПРЕДЕЛИЛ:      1. Назначить  дело о нарушении антимонопольного законодательства крассмотрению на "___" _______________ 200__ года на _______________ час______ мин., по адресу: г.Бишкек, проспект Чуй, 114, кабинет N _______,тел. __________________, факс ______________________.     2. Явка представителя ____________________________________________                               (наименование хозяйствующего субъекта)с надлежаще оформленной доверенностью.     3. Хозяйствующему субъекту предоставить в срок ___________________следующие документы и материалы:     __________________________________________________________________            (перечень необходимых документов и материалов)_______________________________________________________________________      Председатель     (Заместитель председателя,     начальник территориального управления)      Секретарь                                                             Приложение 2                                                           Типовая форма                              ПОСТАНОВЛЕНИЕ                 ____________________________________                   (о прекращении рассмотрения дела) __________________________                   "___" _________ 200__ года   (место рассмотрения)      __________________________________________________________________        (наименование антимонопольного органа, Ф.И.О. руководителя)_______________________________________________________________________   (Ф.И.О. должностного лица, наименование хозяйствующего субъекта)_______________________________________________________________________                               ПОСТАНОВИЛ:      Прекратить рассмотрения дела в отношении ________________________________________________________________________________________________на основании __________________________________________________________      Председатель     (Заместитель председателя,     начальник территориального управления)                                                             Приложение 3                                                           Типовая форма                                ПРОТОКОЛ                          заседания коллегии г.Бишкек                                   "___" ___________ 200__ года      Коллегия Государственной  комиссии  при  Правительстве  КыргызскойРеспублики по антимонопольной политике в составе  председательствующего_______________________________________________________________________членов коллегии _______________________________________________________при секретаре _________________________________________________________в присутствии ________________________________________________________________________________________________________________________________   (наименование хозяйствующего субъекта, Ф.И.О. должностного лица)рассмотрела на заседании дело по _____________________________________________________________________________________________________________             (заявлению, инициативе, результатам проверки)о нарушениях антимонопольного законодательства Кыргызской Республики.     Докладывается дело и выясняется, имеется ли ходатайства или другиедополнительные документы, имеющее значение для данного дела.     Коллегия заслушивает  объяснения,  пояснения  и  заключения   лиц,участвующих  в  рассмотрении дела,  а также разъясняется порядок и срокобжалования решения.      По результатам рассмотрения дела вынесено решение: ______________________________________________________________________________________                     (краткое содержание решение)      Председательствующий      Секретарь                                                             Приложение 4                                                           Типовая форма                             ПОСТАНОВЛЕНИЕ                   _________________________________                        (о наложении взыскания) __________________________                   "___" _________ 200__ года   (место рассмотрения)      __________________________________________________________________        (наименование антимонопольного органа, Ф.И.О. руководителя)_______________________________________________________________________рассмотрев материалы дела N ___________ свидетельствующего об уклоненииот исполнения предписания, выданного _________________________________________________________________________________________________________                (наименование антимонопольного органа)в отношении ___________________________________________________________                      (наименование хозяйствующего субъекта)     При рассмотрении дела присутствовали ____________________________________________________________________________________________________                 (Ф.И.О., должность присутствовавших)                              УСТАНОВЛЕНО:      __________________________________________________________________            (излагаются доказательства неисполнения предписания_______________________________________________________________________               (представления) антимонопольного органа)на основании __________________________________________________________                               ПОСТАНОВИЛ:      1. (Взыскать с) Наложить на _____________________________________________________________________________________________________________                (наименование хозяйствующего субъекта)штраф в размере ________________________________________________ сомов.     2. Сумму штрафа уплатить в 30-дневный срок через учреждение  банкас  момента  вынесения  настоящего  постановления,  о чем сообщить в 3-хдневный срок в ________________________________________________________                        (наименование антимонопольного органа)     Постановление о наложении взыскания в соответствии с законодатель-ством может быть обжаловано в суде.     Уплата штрафа нарушителем не освобождает его от исполнения предпи-сания об устранении нарушений антимонопольного законодательства.      Председатель     (Заместитель председателя,     начальник территориального управления)                                                             Приложение 5                                                           Типовая форма                               ПРЕДПИСАНИЕ               об устранении нарушений антимонопольного                           законодательства __________________________                   "___" _________ 200__ года   (место рассмотрения)      __________________________________________________________________                 (наименование антимонопольного органа)в лице ________________________________________________________________                    (должность, Ф.И.О. руководителя)на основании решения от "___" _____________ 200__ г. по делу N ________о нарушении ___________________________________________________________                       (наименование хозяйствующего субъекта)согласно ст. __________________________________________________________                       (указать нормативный правовой акт)                              ПРЕДПИСЫВАЮ:      __________________________________________________________________          (наименование хозяйствующего субъекта - нарушителя)_______________________________________________________________________      (содержание действий, которые обязан исполнить нарушитель)_______________________________________________________________________     (срок исполнения и представления доказательств об исполнении)     В случае неисполнения предписания в указанный срок ______________________________________________________________________________________                (наименование антимонопольного органа)вправе наложить  штраф  в  соответствии  с законодательством КыргызскойРеспублики.      Председатель     (Заместитель председателя,     начальник территориального управления)                                                             Приложение 6                                                           Типовая форма                               ОПРЕДЕЛЕНИЕ                 ____________________________________                     (о результатах рассмотрения) г.Бишкек                                   "___" ___________ 200__ года      __________________________________________________________________        (наименование антимонопольного органа, Ф.И.О. руководителя)_______________________________________________________________________рассмотрев жалобу на решение __________________________________________                               (наименование антимонопольного органа)в отношении ___________________________________________________________                     (наименование хозяйствующего субъекта)                               УСТАНОВИЛ:      __________________________________________________________________                (наименование антимонопольного органа)_______________________________________________________________________     Руководствуясь с  Порядком о рассмотрении дел о нарушениях антимо-нопольного законодательства ___________________________________________                               (наименование антимонопольного органа)                               ОПРЕДЕЛИЛ:      1. Решение ______________________________________________________________________________________________________________________________    (оставить без изменения, жалобу без удовлетворения, об отмене)      Председатель     (Заместитель председателя)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6kr0cudfncamxoxsr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dalil.kg/document/31059</w:t>
      </w:r>
    </w:hyperlink>
  </w:p>
  <w:p>
    <w:pPr>
      <w:spacing w:after="0" w:before="40"/>
      <w:jc w:val="center"/>
    </w:pPr>
    <w:hyperlink w:history="1" r:id="rIdqehd2oczwr7lbj_eyp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da74qnoowwkab7ujicg" Type="http://schemas.openxmlformats.org/officeDocument/2006/relationships/hyperlink" Target="https://dalil.kg/document/202591" TargetMode="External"/><Relationship Id="rIdstherxk9qcllnponvcxez" Type="http://schemas.openxmlformats.org/officeDocument/2006/relationships/hyperlink" Target="https://dalil.kg/document/31058" TargetMode="External"/><Relationship Id="rId4mq3fluknntlrnmclyrml" Type="http://schemas.openxmlformats.org/officeDocument/2006/relationships/hyperlink" Target="https://dalil.kg/document/743" TargetMode="External"/><Relationship Id="rIdtan3n5xdx1jk8_tya0xfw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6kr0cudfncamxoxsr7n" Type="http://schemas.openxmlformats.org/officeDocument/2006/relationships/hyperlink" Target="https://dalil.kg/document/31059" TargetMode="External"/><Relationship Id="rIdqehd2oczwr7lbj_eyp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2026-10-01T08:47:39.544Z</dcterms:created>
  <dcterms:modified xsi:type="dcterms:W3CDTF">2026-10-01T08:47:39.544Z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