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w:t>
      </w:r>
    </w:p>
    <w:p>
      <w:pPr>
        <w:spacing w:after="120"/>
        <w:jc w:val="both"/>
      </w:pPr>
      <w:r>
        <w:rPr>
          <w:rFonts w:ascii="Arial" w:cs="Arial" w:eastAsia="Arial" w:hAnsi="Arial"/>
          <w:sz w:val="20"/>
          <w:szCs w:val="20"/>
        </w:rPr>
        <w:t xml:space="preserve">в соответствии с приказом МИД КР от 2 марта 2009 года N 28-п и
 МВД КР от 2 марта 2009 года N 167</w:t>
      </w:r>
    </w:p>
    <w:p>
      <w:r>
        <w:rPr>
          <w:rFonts w:ascii="Arial" w:cs="Arial" w:eastAsia="Arial" w:hAnsi="Arial"/>
          <w:sz w:val="24"/>
          <w:szCs w:val="24"/>
        </w:rPr>
        <w:t xml:space="preserve">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иностранных дел КР                              от 17 февраля 2005 года № 19/1-п "УТВЕРЖДАЮ"                   "УТВЕРЖДАЮ" Министр внутренних дел          Министр иностранных делКыргызской Республики           Кыргызской Республики  _____________ Б. Субанбеков          _____________ А. Айтматов "_____"________2005 года           "_____"__________2005 года                                                                   ПОЛОЖЕНИЕ О порядке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    Настоящее      Положение     регулирует     порядок     регистрации(перерегистрации)  автотранспортных  средств  служебного   и   личногопользования дипломатических и консульских представительств иностранныхгосударств,  их сотрудников, представителей международных организаций,аккредитованных  в  Кыргызской Республике, в  соответствии  с  ВенскойКонвенцией  о дипломатических  сношениях 1961 года, Венской Конвенциейо   консульских  сношениях  1963  года,  Конвенцией  о  привилегиях  ииммунитетах  ООН  1946  года, Конвенцией о привилегиях  и  иммунитетахспециализированных учреждений от 1947 года.I. Общие положения.     1.1.  Регистрация  (перерегистрация)  служебных  автотранспортныхсредств       дипломатических,      консульских      представительств,представительств  ООН,  его  специализированных  учреждений   и   иныхмеждународных  организаций  в  соответствии  с  вступившими   в   силумеждународными   договорами  Кыргызской   Республики   (в   дальнейшем«Представительства»),       личных      автотранспортных       средствдипломатического,        административно-технического        персоналадипломатических представительств в Кыргызской Республике,  должностныхлиц    консульских   учреждений,   ООН,   международных   организаций,производится    исключительно   через   Государственное    предприятиедипломатического сервиса «Кыргыздипсервис» (далее «Кыргыздипсервис»).      1.2.  Оформление  документов, регистрация  (перерегистрация),  учеттранспортных  средств осуществляется сотрудниками  Кыргыздипсервиса  врегистрационно-экзаменационном  подразделении  УГАИ   МВД   КыргызскойРеспублики по г. Бишкек.   1.3.  Сотрудники  Кыргыздипсервиса выступают в  подразделениях  ГАИМВД  Кыргызской Республики от имени собственников пользующихся и (или)распоряжающихся     транспортными    средствами     при     совершениирегистрационных    (перерегистрационных)   действий    на    основанииписьменного обращения Представительств.   1.4. Эксплуатация автотранспортных средств, незарегистрированных  вустановленном порядке запрещается.               II. Порядок регистрации автотранспорта.      2.1.   На   автотранспортное  средство  служебного   пользованияПредставительства предоставляют в Кыргыздипсервис следующие документы:     а)  письмо-заявку  или  ноту  о выдаче  регистрационных  номерныхзнаков;      б)   оригинал  документа,  удостоверяющего  право  собственностиПредставительства на автомобиль:·    в  случае  покупки  в  автосалоне и  при  ввозе  из-за  рубежа  -сертификат   или  счёт-справку,  выданную  организацией-изготовителем,торговой    организацией,   предпринимателем   или   иной    документ,удостоверяющий   право   собственности   на   транспортное   средство,таможенное удостоверение и грузовую таможенную декларацию;·     в  случае  покупки  у  частного  лица  -  оригинал  техническогопаспорта,  копию  паспорта прежнего владельца, договор  купли-продажи,номерные знаки, приказ о принятии автомобиля на баланс получателя;·    в  случае  приобретения  автомобиля  от  организаций  -  оригиналтехнического паспорта, государственные регистрационные номерные знаки,акт  приёма-передачи  автомобиля, договор купли-продажи,  квитанцию  кприходному ордеру, приказ о принятии автомобиля на баланс получателя;     в)  распоряжение или приказ о парковке автотранспортного средствас указанием адреса парковки.      2.2.  На автотранспортное средство личного пользования сотрудникаПредставительства предоставляют следующие документы:      а)  письмо-заявку  или  ноту  о выдаче  регистрационных  номерныхзнаков,   с   указанием   адреса   и   места   проживания   сотрудникаПредставительства;      б)   оригинал  документа,  удостоверяющего  право  собственностисотрудника на автомобиль:·    в  случае  покупки  в  автосалоне и  при  ввозе  из-за  рубежа  -сертификат   или  счёт-справку,  выданную  организацией-изготовителем,торговой    организацией,   предпринимателем   или   иной    документ,удостоверяющий   право   собственности   на   транспортное   средство,таможенное удостоверение и грузовую таможенную декларацию;·    в  случае покупки у частного лица - оригинал и копию техническогопаспорта, копию паспорта прежнего владельца, номерные знаки;·    в  случае  приобретения  автомобиля  от  организаций  -  оригиналтехнического паспорта, государственные регистрационные номерные знаки,договор купли-продажи, квитанцию к приходному ордеру;     в)  копию  паспорта и аккредитационную карточку выданную  Службойгосударственного протокола МИД КР. III.       Порядок   проведения  таможенных  процедур   автотранспортаПредставительств,   их  сотрудников,  аккредитованных   в   КыргызскойРеспублике.        3.1.    Порядок    таможенного    оформления    автотранспортаПредставительств,   их  сотрудников,  аккредитованных   в   КыргызскойРеспублике   осуществляется   в   порядке,   определяемом   таможеннымзаконодательством Кыргызской Республики.       3.2.   Регистрация  транспортных  средств,  временно   ввезенныхПредставительствами,   их  сотрудниками  и  членами   их   семей   подобязательство  обратного вывоза, производиться  после  их  таможенногооформления.      3.3.  Для  автотранспортных средств, ввезенных из-за  рубежа  безоплаты  таможенных  пошлин  и налогов, при  отчуждении  на  территорииКыргызской  Республики  требуется таможенная декларация  или  грузоваятаможенная декларация со штампом "Выпуск разрешен".      3.4.  При  вывозе  автотранспортных средств  за  рубеж  требуетсятаможенная  декларация или грузовая таможенная декларация  со  штампом"Выпуск разрешен".      3.5. Автотранспортные средства, в отношении которых предоставленытаможенные  льготы, могут использоваться только в  целях,  в  связи  скоторыми  предоставлены  такие льготы.  При  отчуждении  служебного  иличного   транспортного   средства   в   отношении,   которого    былипредоставлены таможенные льготы в части уплаты таможенных  платежей  иналогов, необходимо разрешение таможенных органов.             IV.   Порядок  присвоения  дипломатических                    регистрационных   номерных  знаков:      4.1.Серия   СМD     На  служебные автотранспортные средства Глав посольств зарубежныхгосударств  (номерные  знаки черного цвета на  красном  фоне)  и  Главпредставительств ООН (номерные знаки черного цвета на  голубом  фоне),аккредитованных  в  Кыргызской Республике, и  личные  автотранспортныесредства,  если  Главы  вышеуказанных  Представительств  не   являютсягражданами Кыргызской Республики.     Количество ограничено тремя регистрационными номерными знаками наслужебные и личные автотранспортные средства.     4.2. Серия   D·    На  служебные и личные автотранспортные средства дипломатическогоперсонала  посольств зарубежных государств, а также  членам  их  семей(номерные  знаки  черного  цвета на красном фоне),  аккредитованных  вКыргызской Республике (аккредитационная карта серии «D»).·   На служебные и личные автотранспортные средства дипломатическогоперсонала представительств ООН (номерные знаки черного цвета наголубом фоне), аккредитованных в Кыргызской Республике(аккредитационная карта серии «D»).     Количество ограничено двумя регистрационными номерными знаками наслужебные и личные автотранспортные средства.     4.2.1. Серия   CNL  D·    На  служебные и личные автотранспортные средства дипломатическогоперсонала консульских представительств зарубежных государств, а  такжечленам  их  семей,  аккредитованных в Кыргызской Республике  (номерныезнаки  черного  цвета  на красном фоне, с международным  автомобильнымсимволом страны) (аккредитационная карта серии «D»).     Количество ограничено двумя регистрационными номерными знаками наслужебные и личные автотранспортные средства.     4.2.2 Серия   IO  D·     На   служебные   и   личные   автотранспортные   средства   Главпредставительств   международных   организаций,   аккредитованных    вКыргызской  Республике, статус которых в соответствии с  вступившим  всилу международным договором Кыргызской Республики приравнен к статусудипломатических   агентов.  («IO»  -  international   organization   -международная  организация, номерные знаки черного  цвета  на  красномфоне) (аккредитационная карта серии «D»).·         Количество   ограничено  двумя  регистрационными   номернымизнаками на служебные и личные автотранспортные средства.     4.3. Серия   T·    На  служебные и личные автотранспортные средства административно-технического  персонала,  членам их  семей,   а  также  обслуживающегоперсонала   посольств  зарубежных  государств,  сотрудников   торговыхпредставительств зарубежных государств, аккредитованных  в  КыргызскойРеспублике   (номерные   знаки  черного   цвета   на   красном   фоне)(аккредитационная карта серии «Т»).·    На  служебные  и  личные  автотранспортные  средства  сотрудниковпредставительств   ООН,   аккредитованных  в   Кыргызской   Республике(номерные знаки черного цвета на голубом фоне) (аккредитационная картасерии «Т» и «U»)     Количество ограничено двумя регистрационными номерными знаками наслужебные и личные автотранспортные средства.     4.3.1. Серия   CNL  T·    На  служебные и личные автотранспортные средства административно-технического  персонала,  членам их семей,  обслуживающего  персонала,консульских представительств зарубежных государств, аккредитованных  вКыргызской Республике (номерные знаки черного цвета на красном фоне, смеждународным  автомобильным символом страны) (аккредитационная  картасерии «Т»).     Количество ограничено двумя регистрационными номерными знаками наслужебные и личные автотранспортные средства.     4.3.2 Серия   IO  T·    На  служебные  и  личные  автотранспортные  средства  сотрудниковпредставительств   международных   организаций,   аккредитованных    вКыргызской  Республике, статус которых в соответствии с  вступившим  всилу международным договором Кыргызской Республики приравнен к статусуадминистративно-технического         персонала         дипломатическихпредставительств  («IO» - international organization  -  международнаяорганизация,   номерные  знаки  черного  цвета   на   красном   фоне).(аккредитационная карта серии «Т» и «U»).     Количество ограничено двумя регистрационными номерными знаками наслужебные и личные автотранспортные средства. 4.4. Буквенные международные символы стран в номерных знаках для вновьоткрывшихся   консульских   представительств   зарубежных   государствприсваиваются согласно межгосударственному классификатору  стран  мираМК (ИСО 3166) 004-97, гармонизированным с международным стандартом ИСО3166-93   «Коды   для  предоставления  наименования  стран»   принятыйМежгосударственным   Советом   по   стандартизации,    метрологии    исертификации (протокол № 11-97 от 23-26 апреля 1997 г.) 4.5.  На  автотранспортные  средства личного  пользования  сотрудниковдипломатических  миссий  или  международных  организаций,   являющихсягражданами  Кыргызской  Республики и лицам без гражданства,  постояннопроживающим    на    территории    Кыргызской    Республики,    выдачадипломатических регистрационных номерных знаков не производится. 4.6.   На   мотоциклы,   прицепы,   грузовые   автомашины,   автобусы,дипломатические регистрационные номерные знаки не выдаются. 4.7.    Регистрация    транспортных   средств,   временно    ввезенныхПредставительствами, их сотрудниками и членами их семей производится свыдачей   свидетельства   о   регистрации   транспортных   средств   идипломатических регистрационных номерных знаков на срок их  пребыванияна   территории   Кыргызской  Республики,   указанный   в   таможенныхдокументах. В этих случаях регистрационные документы и регистрационныеномера зарубежных государств сдаются на хранение в УГАИ МВД КыргызскойРеспублики и выдаются обратно при снятии с учета этих автотранспортныхсредств.                   V. Срок действия дипломатического                  регистрационного номерного знака. 5.1. Срок действия номерного знака служебного и личного автотранспортаглав  посольств  зарубежных  государств и глав  представительств  ООН,аккредитованных в Кыргызской Республике, соответствует сроку  действияаккредитации    в    аккредитационной   карточке   выданной    Службойгосударственного протокола МИД КР. 5.2.   Срок  действия  номерного  знака  служебного  автотранспортногосредства представительства - три года. 5.3. Срок действия номерного знака служебного и личного автотранспортасотрудников представительств соответствует сроку действия аккредитациив   аккредитационной   карточке  выданной   Службой   государственногопротокола  МИД  Кыргызской  Республики,  с  последующей  заменой   припродлении аккредитационной карты. 5.4.    В    случае    окончания   срока   действия   дипломатическогорегистрационного  номерного знака служебных и личных  автотранспортныхсредств  сотрудников представительств необходимо за 10 дней  уведомитьоб этом "Кыргыздипсервис".·     Для   продления   срока  действия  номерного  знака   служебногоавтотранспорта необходимо:- письмо-заявка или нота Представительства;- оригинал и копия технического паспорта и талона автомашины;- дипломатический регистрационный номерной знак.·     Для   продления   срока   действия   номерного   знака   личногоавтотранспорта сотрудника необходимо:- письмо-заявка или нота Представительства;- копия продленной аккредитационной карты МИД Кыргызской Республики насотрудника Представительства;- оригинал и копия технического паспорта автомашины;- дипломатический регистрационный номерной знак. 5.5.  Продление  срока действия дипломатического  номерного  знака,  атакже  запись  в технический паспорт и талон производятся сотрудникамиКыргыздипсервиса  в  УГАИ  МВД Кыргызской  Республики  по  г.  Бишкек.Регистрация  (перерегистрация), снятие  с  учета  и  иные  действия  вотношении   автотранспорта   с  дипломатическими   номерными   знакамипроизводятся  только в вышеуказанном подразделении. Записи  и  пометкидругих  регистрационно-экзаменационных подразделений ГАИ в техническомпаспорте и талоне считаются недействительными. VI. Порядок замены, изъятия, снятия с учета автотранспорта. 6.1.  В  случае продажи, передачи, дарении другим лицам, организациям,вывоза   за   пределы  Кыргызской  Республики  и  при  обстоятельствахприведших  в  негодность служебный автотранспорт  в  «Кыргыздипсервис»необходимо предоставить:·    письмо-заявку  или  ноту  Представительства  на  снятие  с  учетаавтотранспортного средства с указанием причины;·   технический паспорт автотранспортного средства,·   технический талон автотранспортного средства;·   регистрационные номерные знаки.·    в  случае продажи частному лицу - копия паспорта нового владельцаавтотранспорта;·    в  случае безвозмездной передачи автотранспортного средства  акт-приёма  передачи  автомобиля, приказ о принятии автомобиля  на  балансорганизации-получателя;·    в  случае  дарения  автотранспортного средства  частному  лицу  -письмо  о  дарении, технический паспорт на автотранспортное  средство,копия паспорта нового владельца. 6.2.  В  случае продажи, передачи, дарении другим лицам, организациям,вывоза   за   пределы  Кыргызской  Республики  и  при  обстоятельствахприведших   в   негодность   личное   автотранспортное   средство,   в«Кыргыздипсервис» предоставляется:·    письмо-заявка  или  нота  Представительства  на  снятие  с  учетаавтотранспортного средства с указанием причины;·   технический паспорт автотранспортного средства,·   регистрационные номерные знаки.·   копия аккредитационной карточки сотрудника Представительства;·    в  случае продажи частному лицу - копия паспорта нового владельцаавтотранспорта;·    в  случае безвозмездной передачи автотранспортного средства - актприёма-передачи  автомобиля, приказ о принятии  автомобиля  на  балансорганизации-получателя;·     в   случае  безвозмездной  передачи  автотранспортного  средствачастному   лицу   -   письмо   о  дарении,  технический   паспорт   наавтотранспортное  средство,  копия  аккредитационной  карточки,  копияпаспорта нового владельца. 6.3.  В  случае  изъятия дипломатической (служебной)  аккредитационнойкарточки   у  сотрудника  представительства  Службой  ГосударственногоПротокола   Министерства   иностранных  дел   Кыргызской   Республики,регистрационный номерной знак подлежит сдаче. 6.4.  После  окончания  срока работы представительства  и  сотрудниковдипломатической миссии регистрационные номерные знаки подлежат сдаче вустановленном порядке. 6.5.    Категорически    запрещается   передача    автотранспорта    сдипломатическими  регистрационными номерными знаками  по  доверенностидругим лицам.                         VII. Технический осмотр. 7.1. Государственный технический осмотр автотранспорта дипломатическихпредставительств  и  их сотрудников проводится в обязательном  порядкеежегодно в согласованные с УГАИ МВД Кыргызской Республики сроки.7.2.   Автотранспортное   средство  предоставляется   государственномутехническому осмотру в технически исправном  состоянии и  при  наличииследующих документов:·   аккредитационная карточка,·   водительское удостоверение,·      технический   паспорт   на   автотранспортное   средство    илисвидетельство   регистрации,   а  для  служебного   автотранспорта   итехнический талон,·    квитанция  об  уплате установленных действующим законодательствомполной суммы сбора в связи с проведением технического осмотра,·    талон  прохождения  контроля  содержания  токсичности   выхлопныхгазов. 7.3.  Водители дипломатических представительств, являющиеся гражданамиКыргызской Республики, одновременно представляют следующие документы:·   паспорт гражданина Кыргызской Республики,·    контракт  (или  другой  документ найма  на  работу)  на  трудовуюдеятельность в дипломатическом представительстве.·   водительское удостоверение,·    медицинскую справку установленной формы о годности  к  управлениютранспортным средством. 7.4. В случае неявки без уважительной причины в установленные сроки натехнический осмотр, на эксплуатацию автомобиля налагается запрет.                 VIII.   Регистрация  замены  составных,                      запасных  частей,   предметов                    дополнительного оборудования на                       автотранспортных средствах.       В   случае  изменения  типа  или  модели  автомобиля  вследствиепереоборудования  или  замены  на нем агрегатов,  а  также  его  цветанеобходимо  внести  изменения в техническую документацию  для  чего  в«Кыргыздипсервис» предоставляются следующие документы:   8.1. на служебное автотранспортное средство:·   письмо - заявка или нота,·   технический паспорт автотранспортного средства,·   технический талон автотранспортного средства,·       в случае покупки у частного лица - копия паспорта продавца,·       в случае покупки в магазине - счет-справка автомагазина. 8.2. на личное автотранспортное средство:·   письмо-заявка,·   технический паспорт автотранспортного средства,·   копия аккредитационной карточки сотрудника Представительства,·       в случае покупки у частного лица - копия паспорта продавца,·       в случае покупки в магазине - счет-справка автомагазина.                         IX.    Утеря   дипломатических                           регистрационных   номерных    знаков,                        технического   паспорта,  технического                              талона   на   автотранспортное                                      средство. 9.1. В случае утери дипломатического регистрационного номерного знака,технического паспорта или талона, или по каким-либо причинам документына  автотранспортное  средство пришли в негодность,  представительствообязано незамедлительно известить об этом «Кыргыздипсервис». 9.2.  Дубликат  выдается  после  получения  указанного  уведомления  сприложением  документов органов внутренних дел Кыргызской  Республики,подтверждающих факт утери дипломатического номерного знака,  имеющихсядокументов на автотранспортное средство.                          X. Привилегии. 10.1.  При регистрации автотранспорта дипломатических представительствиностранных  государств и международных организаций,  их  сотрудников,аккредитованных  в Кыргызской Республике предоставляется  освобождениеот  уплаты  всех сборов в соответствие с законодательством  КыргызскойРеспублики,  а  также  международными  соглашениями,  действующими   вКыргызской Республике.                 XI. Выдача водительских удостоверений                        Кыргызской Республики.11.1.  Международные водительские удостоверения (в том числе  и  странСНГ),  соответствующие требованиям Конвенции "О дорожном движении"  от29   июля   1991   года  действительны  для  управления  транспортнымисредствами   на   территории  республики   при   наличии   заверенного«Кыргыздипсервисом» перевода. 11.4.   Для   замены   иностранного  водительского  удостоверения   наводительское  удостоверение Кыргызской Республики в  «Кыргыздипсервис»необходимо предоставить:·   письмо-заявку;·   две копии аккредитационной  карточки;·   оригинал  водительского удостоверения с переводом;·   копию паспорта;·   медицинскую справку;·    сведения  о близких родственниках (адрес, телефон) для  записи  вводительское удостоверение.11.5. При получении водительского удостоверения требуется обязательноеприсутствие   лица,   получающее   водительское   удостоверение    длясоответсвующих процедур.11.6.  Если международным договором Кыргызской Республики установленныправила, чем те, которые содержатся в настоящем положении, применяютсяправила международного договора.                 XII. Сроки рассмотрения заявлений.     Сроки  рассмотрения предъявленных документов на  автотранспортноесредство  или на получение водительского удостоверения  -  3   рабочихдня.                     XIII.    Обязанности    владельца                       автотранспортного    средства    с                    дипломатическими номерными знаками:·     использовать  автотранспорт  только  в  целях,   совместимых   сфункциями  и  задачами  представительства,  предусмотренными   Венскойконвенцией   о   дипломатических  сношениях  от  1961  года,   Венскойконвенцией  о  консульских  сношениях  от  1963  года,  Конвенцией   опривилегиях  и  иммунитетах ООН 1946 года, Конвенцией о привилегиях  ииммунитетах  специализированных  учреждений  от  1947  года,  а  такжедругими   международными  соглашениями,  действующими   в   КыргызскойРеспублике,·     бережно   относиться   к  выданному  техническому   паспорту   идипломатическому регистрационному номерному знаку автомобиля.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gejvcdompxus_8dalby">
      <w:r>
        <w:rPr>
          <w:rFonts w:ascii="Arial" w:cs="Arial" w:eastAsia="Arial" w:hAnsi="Arial"/>
          <w:color w:val="132D3F"/>
          <w:sz w:val="16"/>
          <w:szCs w:val="16"/>
          <w:u w:val="single"/>
        </w:rPr>
        <w:t xml:space="preserve">dalil.kg/document/31119</w:t>
      </w:r>
    </w:hyperlink>
  </w:p>
  <w:p>
    <w:pPr>
      <w:spacing w:after="0" w:before="40"/>
      <w:jc w:val="center"/>
    </w:pPr>
    <w:hyperlink w:history="1" r:id="rId-ovygwm53mwqdugi0wm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gejvcdompxus_8dalby" Type="http://schemas.openxmlformats.org/officeDocument/2006/relationships/hyperlink" Target="https://dalil.kg/document/31119" TargetMode="External"/><Relationship Id="rId-ovygwm53mwqdugi0wm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2026-09-30T20:17:21.144Z</dcterms:created>
  <dcterms:modified xsi:type="dcterms:W3CDTF">2026-09-30T20:17:21.144Z</dcterms:modified>
</cp:coreProperties>
</file>

<file path=docProps/custom.xml><?xml version="1.0" encoding="utf-8"?>
<Properties xmlns="http://schemas.openxmlformats.org/officeDocument/2006/custom-properties" xmlns:vt="http://schemas.openxmlformats.org/officeDocument/2006/docPropsVTypes"/>
</file>