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w6g19nwo3r7aqvyd-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февраля 2005 года. Регистрационный номер 25-05                                         Утверждено                                </w:t>
      </w:r>
      <w:hyperlink w:history="1" r:id="rIdhpgi0yg29boljdhwqfwp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КР                                от 20 января 2005 года №27/1                                                         ПОЛОЖЕНИЕ                   О ПЕДАГОГИЧЕСКОМ СОВЕТЕ СРЕДНЕГО                 ПРОФЕССИОНАЛЬНОГО УЧЕБНОГО ЗАВЕДЕНИЯ                         КЫРГЫЗСКОЙ РЕСПУБЛИКИ                                            1. Задачи и содержание работы Педагогического совета   1.1.  Педагогический  совет является постоянно действующим  органомсреднего   профессионального  учебного  заведения   для   рассмотренияосновных  вопросов учебно-воспитательной и инновационной  деятельностипедагогического коллектива, студенческого содружества.   1.2. Главными задачами Педагогического совета являются:   -  объединение  усилий педагогического коллектива, направленных  наповышение уровня учебно-воспитательной работы;   -  внедрение в практику достижений педагогической науки, передовогопедагогического опыта, прогрессивных педагогических технологий;   -    включение   преподавателя   в   творческую   исследовательскуюдеятельность по теории и практике преподавания своего предмета;   -  открытие спецкурсов в соответствии с концепцией развития среднихпрофессиональных   учебных   заведений   и   основными   направлениямиобразования.   1.3. Педагогический совет обсуждает:   -   планы  работы  учебного  заведения  и  укрепления  его  учебно-материальной базы;   - план работы предметных (цикловых) комиссий;   - план учебно-воспитательной работы учебного заведения и кураторов;   - заслушивает информацию и отчеты работников учебного заведения;   -   вопросы   повышения  квалификации  преподавателей  и   мастеровпроизводственного обучения;   -  сообщения о состоянии санитарно-гигиенического режима,  здоровьястудентов  и  другие  вопросы деятельности среднего  профессиональногоучебного заведения.   1.4. Педагогический совет принимает решения по следующим вопросам:   -  рассмотрение учебных планов, графика учебного процесса, открытиеновых специальностей;   - открытие спецкурсов, создание кружков, студий и клубов;   -  допуск  студентов  к экзаменам, перевод студентов  на  следующийкурс,  допуск к дипломному проектированию, государственным  экзаменам,защите дипломных проектов;   -  отчисление  из среднего профессионального учебного заведения  (всоответствии  с  "Положением  о  порядке  перевода,  восстановления  иотчисления    студентов    организаций   среднего    профессиональногообразовании Кыргызской Республики", приказ от 30 июня 2004 г.  №467/1,приказ о регистрации Минюста от 30.06.2004 г. №150);   - выдача аттестатов о среднем образовании;   -   дипломов  об  окончании  среднего  профессионального   учебногозаведения;   - поощрения и взыскания;   -  представление  к  наградам Министерства  образования  КыргызскойРеспублики.                                          2. Состав педагогического совета и организация его работ   2.1. В состав педагогического совета входят:   -  директор  учебного  заведения, его  заместители,  преподаватели,библиотекарь, врач, главный бухгалтер.   - председатель попечительского совета, председатель студенческогосовета, председатель объединенного профсоюзного комитета.   2.2.   По  решению  председателя  педагогического  совета  на   егозаседания  приглашаются представители студенческого  самоуправления  иродители  студентов.  Лица, приглашенные на заседание  педагогическогосовета, пользуются правом совещательного голоса.   2.3.  Педагогический  совет избирает из  своего  состава  секретарясовета на весь учебный год.   2.4.  Педагогический  совет  работает по  плану,  утвержденному  назаседании совета.   2.5.  Заседания педагогического совета созываются один  раз  в  двамесяца. В случае необходимости могут созываться внеочередные заседанияПедагогического Совета.   2.6.    Решения   педагогического   совета   принимаются    простымбольшинством голосов при наличии на заседании не менее двух третей егочленов.   При  равном  количестве  голосов  решающим  является   голоспредседателя  совета  (директора среднего  профессионального  учебногозаведения).   2.7.   Решение  педагогического  совета  об  исключении   студентовпринимается  на  основании  Положения об  образовательной  организациисреднего    профессионального   образования   Кыргызской    Республики(утвержденный  Постановлением Правительства  Кыргызской  Республики  3февраля 2003 г. №53).   2.8.  Организацию  работы  по  выполнению  решений  и  рекомендацийпедагогического  совета осуществляет директор учебного  заведения.  Наочередных заседаниях совета он докладывает о результатах этой работы.   2.9.   Члены   педагогического  совета  имеют  право   вносить   нарассмотрение  совета вопросы, связанные с улучшением  работы  среднегопрофессионального учебного заведения.              2. Делопроизводство педагогического совета   3.1.   На   заседаниях  педагогического  совета  ведется  протокол.Протоколы   подписываются  председателем  и  секретарем  совета.   Онихранятся в делах учебного заведения.   3.2.  Решение  педагогического  совета  доводятся  до  исполнителейписьменно секретарем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ccyqbq6lcmfluhvw9k0m">
      <w:r>
        <w:rPr>
          <w:rFonts w:ascii="Arial" w:cs="Arial" w:eastAsia="Arial" w:hAnsi="Arial"/>
          <w:color w:val="132D3F"/>
          <w:sz w:val="16"/>
          <w:szCs w:val="16"/>
          <w:u w:val="single"/>
        </w:rPr>
        <w:t xml:space="preserve">dalil.kg/document/31127</w:t>
      </w:r>
    </w:hyperlink>
  </w:p>
  <w:p>
    <w:pPr>
      <w:spacing w:after="0" w:before="40"/>
      <w:jc w:val="center"/>
    </w:pPr>
    <w:hyperlink w:history="1" r:id="rIdzyae_9z8p1muwgt4_aj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6g19nwo3r7aqvyd-fd-" Type="http://schemas.openxmlformats.org/officeDocument/2006/relationships/hyperlink" Target="https://dalil.kg/document/202591" TargetMode="External"/><Relationship Id="rIdhpgi0yg29boljdhwqfwph" Type="http://schemas.openxmlformats.org/officeDocument/2006/relationships/hyperlink" Target="https://dalil.kg/document/31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ccyqbq6lcmfluhvw9k0m" Type="http://schemas.openxmlformats.org/officeDocument/2006/relationships/hyperlink" Target="https://dalil.kg/document/31127" TargetMode="External"/><Relationship Id="rIdzyae_9z8p1muwgt4_aj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2026-10-02T04:41:09.236Z</dcterms:created>
  <dcterms:modified xsi:type="dcterms:W3CDTF">2026-10-02T04:41:09.236Z</dcterms:modified>
</cp:coreProperties>
</file>

<file path=docProps/custom.xml><?xml version="1.0" encoding="utf-8"?>
<Properties xmlns="http://schemas.openxmlformats.org/officeDocument/2006/custom-properties" xmlns:vt="http://schemas.openxmlformats.org/officeDocument/2006/docPropsVTypes"/>
</file>