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 (в соответствии с Указом Президента КР                 </w:t>
      </w:r>
      <w:hyperlink w:history="1" r:id="rIdsswmz549a8qory59mus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августа 2002 года №221</w:t>
        </w:r>
      </w:hyperlink>
      <w:r>
        <w:rPr>
          <w:rFonts w:ascii="Arial" w:cs="Arial" w:eastAsia="Arial" w:hAnsi="Arial"/>
          <w:sz w:val="24"/>
          <w:szCs w:val="24"/>
        </w:rPr>
        <w:t xml:space="preserve">)г.Бишкек, Дом Правительства от 25 мая 1999 года УП N 129                  УКАЗ ПРЕЗИДЕНТА КЫРГЫЗСКОЙ РЕСПУБЛИКИ            О внесении изменений в Указ Президента Кыргызской         Республики "О Президентской образовательной программе               "Кадры XXI века" от 11 сентября 1995 года     В   связи   с  кадровыми  изменениями  внести  в  Указ  ПрезидентаКыргызской   Республики   "О  Президентской образовательной  программе"Кадры XXI века" от 11 сентября 1995 года N 218 следующие изменения:    - включить  в  состав членов Комиссии по делам образования и наукипри Президенте Кыргызской Республики Садыркулова  Медета  Чокановича -Руководителя   Администрации  Президента -  заместителем  председателяКомиссии;    - исключить из состава вышеуказанной Комиссии Султанова О.А.     Президент Кыргызской Республики    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swmz549a8qory59musx9" Type="http://schemas.openxmlformats.org/officeDocument/2006/relationships/hyperlink" Target="http://kodeks.duckdns.org/document/38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2026-09-23T11:32:23.098Z</dcterms:created>
  <dcterms:modified xsi:type="dcterms:W3CDTF">2026-09-23T11:32:23.098Z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