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УТРАТИЛ СИЛУ       (В редакции приказа Госагенства информационных         ресурсов и технологий при Правительстве КР и         МВД КР от </w:t>
      </w:r>
      <w:hyperlink w:history="1" r:id="rId2mifzpusr1sseiyn9ky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марта 2006 года № 6/п, № 146</w:t>
        </w:r>
      </w:hyperlink>
      <w:r>
        <w:rPr>
          <w:rFonts w:ascii="Arial" w:cs="Arial" w:eastAsia="Arial" w:hAnsi="Arial"/>
          <w:sz w:val="24"/>
          <w:szCs w:val="24"/>
        </w:rPr>
        <w:t xml:space="preserve">) Зарегистрировано в Министерстве юстиции Кыргызской Республики7 февраля 2005 года. Регистрационный номер 22-05 г.Бишкекот 26 января 2005 года № 1                  от 27 января 2005 года № 27        ПРИКАЗ ГОСУДАРСТВЕННОГО АГЕНТСТВА ИНФОРМАЦИОННЫХ РЕСУРСОВ         И ТЕХНОЛОГИЙ ПРИ ПРАВИТЕЛЬСТВЕ КЫРГЫЗСКОЙ РЕСПУБЛИКИ           И МИНИСТЕРСТВА ВНУТРЕННИХ ДЕЛ КЫРГЫЗСКОЙ РЕСПУБЛИКИ             Об утверждении инструкции о порядке оформления           и учета паспорта гражданина Кыргызской Республики                           образца 2004 года      В соответствии с Положением "О паспорте гражданина Кыргызской Рес-публики  образца 2004 года",  утвержденным постановлением ПравительстваКыргызской Республики "Об утверждении  Положения,  описания  и  образцапаспорта  гражданина  Кыргызской Республики образца 2004 года и Положе-ния, описания и образца общегражданского паспорта гражданина КыргызскойРеспублики образца 2004 года" от 27 июля 2004 года № 557 приказываем:     1. Утвердить прилагаемую Инструкцию "О порядке оформления и  учетапаспорта гражданина Кыргызской Республики образца 2004 года".     2. Государственному агентству информационных ресурсов и технологийпри  Правительстве  Кыргызской Республики и Министерству внутренних делКыргызской Республики настоящий приказ и вышеуказанную  инструкцию  до-вести до сведения соответствующих подразделений.     3. Соответствующим подразделениям Государственного  агентства  ин-формационных ресурсов и технологий при Правительстве Кыргызской Респуб-лики и Министерства внутренних  дел  Кыргызской  Республики  обеспечитьсвоевременное изготовление необходимых штампов,  печатей, соответствую-щих журналов и приложений к вышеуказанной Инструкции.     4. Считать утратившим силу приказ МВД КР № 23 дсп от 17.01.1995 г.     5. Контроль за исполнением настоящего приказа возложить на  Управ-ление  паспортной и визовой работы Министерства внутренних дел Кыргызс-кой Республики и отдел  персонификации  и  организационно-аналитическойработы  Государственного агентства информационных ресурсов и технологийпри Правительстве Кыргызской Республики.     6. Настоящий приказ вступает в силу в порядке определенном законо-дательством Кыргызской Республики.      Первый зам. директора Государственного      Министр внутренних дел     агентства информационных ресурсов           Кыргызской Республики     и технологий при Правительстве     Кыргызской Республики                                  Н.Шакиров                Ю.Субанбеков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otjaq72zamajrpi5i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dalil.kg/document/31205</w:t>
      </w:r>
    </w:hyperlink>
  </w:p>
  <w:p>
    <w:pPr>
      <w:spacing w:after="0" w:before="40"/>
      <w:jc w:val="center"/>
    </w:pPr>
    <w:hyperlink w:history="1" r:id="rIdqdmwnq-aq3ewm1o4oby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mifzpusr1sseiyn9ky_8" Type="http://schemas.openxmlformats.org/officeDocument/2006/relationships/hyperlink" Target="https://dalil.kg/document/3003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otjaq72zamajrpi5icq" Type="http://schemas.openxmlformats.org/officeDocument/2006/relationships/hyperlink" Target="https://dalil.kg/document/31205" TargetMode="External"/><Relationship Id="rIdqdmwnq-aq3ewm1o4oby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2026-10-02T04:48:03.265Z</dcterms:created>
  <dcterms:modified xsi:type="dcterms:W3CDTF">2026-10-02T04:48:03.265Z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