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Закона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6y4rsnymleeskiisdqo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ПИТЬЕВАЯ ВОДА И ВОДОСНАБЖЕНИЕ НАСЕЛЕННЫХ МЕСТ               Гигиеническая оценка материалов, реагентов,                оборудования, технологий, используемых                       в системах водоснабжения                          Методические указания                                                       МУ М.2.1.4.013-03                            1. Общие положения      1.1. Настоящие  методические  указания  разработаны  Департаментомгоссанэпиднадзора  Министерства здравоохранения Кыргызской Республики всоответствии с </w:t>
      </w:r>
      <w:hyperlink w:history="1" r:id="rIdclpugp4xuokyobapnxe_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и Положением "О государственной са-нитарно-эпидемиологической службе", утвержденными </w:t>
      </w:r>
      <w:hyperlink w:history="1" r:id="rIdgfxg4_v8qub5wkkgehzm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МУ2.1.4.783-99, разработанных ведущими научно-исследовательскими институ-тами Российской Федерации.     1.2. Требования  настоящих  методических  указаний обязательны дляаккредитованных испытательных лабораторий;  занимающихся  гигиеническойоценкой материалов, реагентов, оборудования (продукции), используемых всистемах питьевого и горячего водоснабжения.     Настоящие методические указания распространяются на:     - реагенты,  добавляемые в воду: флокулянты, коагулянты, антинаки-пины, антикоррозионные средства, стабилизаторы и т.д.;     - оборудование и конструкционные материалы: трубы, краны, полимер-ные,  металлические емкости для хранения и транспортирования воды, изо-ляционные материалы, прокладки;     - средства,  используемые для обработки их внутренней поверхности:лаки,  краски, эмали, герметики, смазки, антикоррозионные покрытия, ре-зины, полимерные материалы и т.д.;     - фильтрующие загрузки (естественного и искусственного происхожде-ния),  используемые при водоподготовке на водопроводных станциях: ионо-обменные смолы, мембраны, сорбенты;     - новые технологии,  применяемые при водоподготовке, которые могутприводить к усилению миграции, трансформации или поступлению в воду ра-нее не изученных химических соединений.     1.3. Настоящие методические указания включают в себя общие  крите-рии  и  требования  для оценки различных видов однородной продукции,  атакже программы и методы исследования, дифференцированные в зависимостиот вида и назначения материалов.     1.4. Гигиеническая оценка безопасности продукции должна  опиратьсяна  гигиенические  нормативы качества воды,  утвержденные Министерствомздравоохранения Кыргызской Республики. При выявлении мигрирующих соеди-нений, для которых отсутствуют гигиенические нормативы, заказчик долженобеспечить проведение работ по обоснованию их ПДК в воде и  методов  иханалитического контроля.     1.5. Санитарно-эпидемиологическое заключение выдается на основаниидокументов,  представляемых заказчиком, протоколов испытаний, обосновы-вающих гигиеническую безопасность, проведенных в аккредитованных Депар-таментом  госсанэпиднадзора Минздрава Кыргызской Республики испытатель-ных лабораториях.     1.6. Выдачу  санитарно-эпидемиологического заключения осуществляютДепартамент госсанэпиднадзора Минздрава Кыргызской  Республики,  центрыгосударственного  санитарно-эпидемиологического надзора Кыргызской Рес-публики на производство,  поставку и реализацию продуктов и товаров,  всоответствии  с Положением о порядке проведения санитарно-эпидемиологи-ческой экспертизы продукции по показателям  безопасности  для  здоровьячеловека и Перечнем продукции (материалы,  оборудование, вещества, при-меняемые в практике хозяйственно-питьевого  водоснабжения),  подлежащихсанитарно-эпидемиологической  экспертизе,  утвержденных  </w:t>
      </w:r>
      <w:hyperlink w:history="1" r:id="rIdsm80vi7fyi57emtcjrq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 329 от 06.06.03 г.     1.7. Санитарно-эпидемиологическая экспертиза реагентов, используе-мых для подготовки питьевой воды, осуществляется Департаментом госсанэ-пиднадзора Минздрава Кыргызской Республики.                 2. Перечень документов, представляемых             для проведения гигиенической оценки продукции      2.1. Разработчик или организация,  применяющая продукцию,  предос-тавляет следующую документацию:     - заявку на проведение испытаний, включающую наименование материа-ла,  из которого изготовлена продукция (торговое,  химическое,  марка),точное название, адрес, реквизиты изготовителя и распространителя (про-давца), а также получателя санитарно-эпидемиологического заключения;     - сведения об  идентичности  представленного  образца  выпускаемойпродукции;     - нормативно-техническую документацию (ГОСТ, ТУ, МРТУ) на отечест-венную продукцию, включая все конструкционные элементы;     - условия эксплуатации продукции и протоколы технологических испы-таний;     - протоколы отдельных разделов гигиенических испытаний на безопас-ность  продукции  (если таковые имеются) в аккредитованных лабораторияхКыргызской Республики;     - реквизиты импортной продукции дополнительно должны содержать:     а) номер контракта (договора) на поставку данной  продукции,  либоссылку на предконтрактную документацию, если таковые имеются;     б) сертификаты фирмы-производителя о безопасности продукции  (пас-порт  безопасности),  а также всех конструкционных элементов,  выданныеофициально уполномоченными органами страны-экспортера (на языке  страныи в переводе на русский язык, официально заверенном);     в) протоколы испытаний в  аккредитованных  лабораториях  (центрах)зарубежных стран;     - для оценки многокомпонентных материалов, в частности полимеров иреагентов,  важны  сведения  о подробной рецептуре продукции и указаниеследующих физико-химических свойств отдельных  компонентов:  химическоеназвание компонента, его структурная формула, молекулярная масса; раст-воримость в воде;  температура кипения, плавления; агрегатное состояниепри нормальных условиях;  достаточно чувствительный и специфический ме-тод определения ведущего компонента;     - образцы новых или малоизученных ингредиентов,  входящих в составпродукции, в чистом виде;     - необходимые условия хранения,  транспортирования и меры безопас-ности при работе с продукцией.     2.2. Продукция должна соответствовать свойствам,  заявленным изго-товителем, в т.ч. по:     - назначению;     - составу;     - физико-химическим свойствам;     - гигиеническим характеристикам;     - эффективности;     - ресурсу.              3. Гигиенические критерии оценки безопасности           материалов, реагентов, оборудования, используемых                       в системах водоснабжения      3.1. В основе испытаний новых видов продукции лежат следующие кри-терии оценки ее безопасности для здоровья населения.     3.1.1. Продукция в процессе эксплуатации не должна:     - оказывать  вредное  действие на объекты окружающей среды (водныеобъекты,  почву,  воздух,  пищевые продукты, жилище) как среду обитаниячеловека;     - ухудшать органолептические свойства воды;     - приводить к поступлению в воду соединений в опасных для здоровьянаселения концентрациях;     - оказывать  влияние на развитие микрофлоры в воде и/или конструк-ционных материалах;     - образовывать  соединения  и/или продукты трансформации в опасныхдля здоровья населения концентрациях.     Дополнительным критерием  безопасности является определение режимамиграции веществ во времени: убывающий, стабильный или возрастающий.     При оценке  новых  технологий должна быть изучена их гигиеническаяэффективность и условия применения в зависимости от региональных харак-теристик состава и качества воды,  а также возможность неблагоприятноговлияния на качество воды.                  4. Гигиеническая оценка оборудования              и конструкционных материалов, используемых                       в системах водоснабжения      4.1. Порядок проведения исследований      В данном разделе излагаются гигиенические требования к оценке раз-личных видов материалов,  оборудования,  опасность которых определяетсядинамикой миграции и уровнями соединений, поступающих в воду из продук-ции.     При проведении испытаний по гигиенической оценке процессов и уров-ней миграции химических веществ из оборудования и конструкционных мате-риалов должны соблюдаться следующие условия:     - емкость,  куда помещаются образцы для исследования,  должна бытьстеклянной,  закрываться стеклом или специальной пленкой для предотвра-щения испарения и улетучивания веществ, которые могут мигрировать в во-ду из продукции;     - общий объем воды для исследования должен быть не менее 5-10 л.;     - стандартное соотношение величины площади изделия с объемом  вод-ной среды (удельная поверхность) принято 1 кв.см : 1 куб.см или 1 см.     В случае испытания фасонных частей и деталей для расчета  применя-ются  соответствующие геометрические формулы в зависимости от формы де-талей.     В случае  испытания отрезка трубы,  площадь (5) внутренней поверх-ности отрезка с односторонним защитным покрытием вычисляется по  форму-ле:      S = 2(пи)rl,      а соответствующий объем воды,  заключенный в данном отрезке трубы,по формуле:      V = (пи)(2)l, где:      r - внутренний радиус трубы;     l - длина отрезка трубы.     Для расчета общей поверхности (5) отрезка трубы или отрезка  трубыс двусторонним покрытием (наружным и внутренним,  с учетом торцов) при-меняется формула:      S = 2(пи)(R(2) - r(2)) + 2(пи)l(R + r), где:      R - наружный радиус трубы;     r - внутренний радиус трубы;     l - длина отрезка трубы.     Количество воды,  в  которое следует поместить исследуемый отрезоктрубы с двусторонним покрытием,  определяется исходя из принятой удель-ной поверхности:      S/V = 1:1 см(-1),      например, при R=2,5, r=2,0 и 1=10 см, S=269,1 кв.см, следовательноотрезок трубы должен быть помещен примерно в 300 куб.см воды.     Аналогичный расчет производится для отрезка трубы любого диаметра.     Допускается исследование труб длиной до 3 м,  диаметром 2,5-10 см,которые закрываются с одной стороны стеклянной, корковой или деревяннойпробкой, после чего в них заливается вода (8, 25, 26).     При исследовании  синтетических покрытий (пленки,  краски,  лаки ипр.) последние должны быть нанесены на внутренние поверхности  экспери-ментальных емкостей в соответствии с промышленной технологией,  вмести-мость которых должна быть не менее 3-5 л.     Для исследования  берут нехлорированную (подземную) или дехлориро-ванную воду, соответствующую требованиям СанПиН 2.1.4.002-03 (22).     Для проведения аналитических исследований используется дистиллиро-ванная вода и/или вода, приготовленная на установке Миллипор.     Поскольку по условиям эксплуатации продукция может соприкасаться сводой повышенной агрессивности,  то должно быть предусмотрено  изучениефакторов,  активно способствующих миграции веществ.  Однако для каждоговида продукции факторы агрессивности могут варьировать, так:     - для железной и стальной арматуры (труб и т.п.), - вода, содержа-щая железобактерии, хлориды, сульфаты;     - для изделий,  содержащих медь (трубы,  краны и др.), - вода с pHне менее 6,5, жесткостью менее 60 мг/л. (в расчете на CaCO3) и повышен-ным содержанием гуминовых соединений;     - асбоцементных или труб с внутренним цементным покрытием - вода сpH менее 8, повышенным содержанием хлоридов и сульфатов;     - полимерных - вода как с кислой, так и щелочной средой с повышен-ным содержанием хлоридов, сульфатов, остаточного хлора.     В качестве универсальных факторов агрессивности необходимо исполь-зовать повышенную температуру,  pH,  равную 6,5-9, воду, содержащую ак-тивный хлор и/или озон в концентрациях, характерных для обычных условийобеззараживания воды (0,5-1,0 мг/л.  - для хлора и 0,1-0,3 мг/л. - озо-на). Если же под влиянием этих факторов не наблюдается усиление процес-сов миграции, целесообразно (в качестве функциональной нагрузки) приме-нение экстремальных факторов - обработка исследуемых материалов УФ,  ихкипячение и/или однократное переохлаждение жидким азотом.     Время контакта с водой должно  составлять  30  дней.  Исследованияпроводятся на 1,  3,  5-7,  15 и 30 сутки.  Контрольная (исходная) водапроверяется в те же периоды. Эксперименты в лабораторных условиях пред-почтительнее  проводить  со сменой воды.  Смена воды проводится в соот-ветствии со сроками постановки эксперимента.  В тех же  случаях,  когдаесть  основания считать,  что отдельные ингредиенты продукции будут ин-тенсивно вымываться в первые дни контакта с водой,  необходимо произво-дить  ежесуточную смену воды.  Если же мигрирующие вещества стабильны ине подвержены биохимическому окислению, исследования целесообразно про-водить без смены воды.     Контакт воды с изделием должен осуществляться при комнатной темпе-ратуре воды (18-20 град. Цельсия) и 37 град. Цельсия. Исследования про-водятся последовательно (поэтапно) в соответствии с общей схемой экспе-римента,  которая может меняться в зависимости от результатов, получен-ных на отдельных этапах работы и/или от закономерности динамики  мигра-ции соединений из продукции в воду.     В общем виде схема оценки продукции в  соответствии  с  критериямибезопасности (раздел 4) выглядит следующим образом:     - изучение влияния на органолептические свойства воды;     - аналитические методы исследования;     - оценка токсичности методами биотестирования;     - визуальная  оценка определяемых поверхностных дефектов в продук-ции после контакта с водой;     - микробиологические исследования;     - оценка продуктов трансформации после воздействия озоном  и  хло-ром;     - оценка суммарной мутагенной активности;     - токсикологические исследования на лабораторных животных.  Оценкаполученных результатов осуществляется после каждого проведенного  этапаисследований.     При проведении санитарно-химических исследований следует использо-вать методы математического планирования (8).      4.2. Аналитические исследования состава химических веществ,          мигрирующих из продукции в воду      Целью аналитических исследований является выявление возможного вы-деления  из продукции в водную среду мигрирующих веществ.  Исследованияначинаются с определения интегральных показателей  химического  состававоды, контактирующей с материалом (27).     Интегральными показателями степени загрязненности  воды  являются:PH,  окисляемость перманганатная и общий углерод. При определении вели-чины общего углерода особого внимания  заслуживает  определение  общегонеорганического (количество углерода, присутствующее в воде в виде сво-бодного углерода,  общего диоксида углерода, оксида углерода, карбидов,цианатов, цианидов и тиоционатов) и общего органического углеродов (ко-личество углерода,  присутствующее в воде в той части органического ве-щества, которая растворена или взвешена в воде).     Далее аналитическая процедура определения  состава  мигрирующих  вводу веществ должна протекать по двум направлениям. Основными критерия-ми выбора методологии аналитического исследования является наличие  илиотсутствие информации о рецептуре или технологии изготовления исследуе-мого материала.  Первый подход используется, когда имеется информация осоставе материала.  При этом проводят аналитические исследования на оп-ределение конкретных веществ, миграцию которых следует ожидать с учетомсостава материала. Перечень химических веществ, определение которых ре-комендуют,  в первую очередь,  при санитарно-химическом исследовании 27видов наиболее распространенных полимерных материалов, приведен в спра-вочной литературе и методических указаниях (13,  25,  26, 21). Аналити-ческие исследования осуществляются с использованием фото- и спектромет-рии, токсикологической, газовой, высокоэффективной жидкостной хроматог-рафии,  атомной абсорбции,  потенциометрии.  Необходимо учитывать такжевозможную трансформацию в воде ожидаемых мигрирующих  соединений.  Этотподход,  при  котором аналитическое исследование сводится к определениюконкретных мигрирующих веществ, является целевым анализом. Принцип ана-лиза  целевых соединений лежит в основе большинства официальных методик(фото- и спектрометрия,  тонкослойная,  газовая, высокоэффективная жид-костная хроматография, атомная абсорбция, потенциометрия), используемыхдля контроля качества воды,  вошедших в сборники и справочные руководс-тва (27, 10, 24, 17, 3).     Второй подход используют в  ситуациях,  когда  рецептурный  состависследуемого  материала  неизвестен и/или имеет место многокомпонентныйсостав.  Этот подход предполагает применение методологии  аналитическихисследований,  направленной на получение возможно более полной информа-ции о качественном и количественном составе обследуемого материала. Та-кой  подход,  ориентированный  на  расшифровку  возможно  более полногоспектра мигрирующих веществ в образцах проб воды неизвестного  состава,является обзорным анализом.     Аналитическое исследование воды, контактирующей с продукцией неиз-вестного состава,  подразделяют на анализ неорганических веществ и ана-лиз органических соединений. Из комплекса неорганических веществ гигие-ническую  значимость  имеет миграция тяжелых металлов.  Идентификацию иколичественное определение металлов в воде, контактирующей с полимернымматериалом,  выполняют  методами  фотометрии (Fe),  спектрометрии (Al),атомной абсорбции (Cd,  Co, Pb, Ni, Cu, Mg, Mn, К, Na, Ca и др. элемен-ты) (27).     Аналитическое исследование органических соединений подразделяют налетучие и труднолетучие соединения. Идентификация и определение летучихорганических соединений основаны на газовой  экстракции  веществ  путемпродувки  через  пробу  воды инертного газа и улавливании их сорбентом,последующей термодесорбции и хроматографическом разделении на капилляр-ной колонке. Такой подход применяют для анализа низкомолекулярных гало-генуглеродов,  ароматических соединений,  кетонов,  эфиров, альдегидов,спиртов, нитрилов, нитросоединений, серосодержащих углеводородов. Иден-тификацию широкого спектра летучих органических соединений осуществляютпо их масс-спектрам. Хроматомасс-спектрометрическое определение спектралетучих органических соединений дает возможность идентифицировать и ко-личественно  определять на уровне и ниже большинства гигиенических нор-мативов до 100 и более веществ в одной пробе воды (10).     Решение идентификационной  задачи и задачи определения труднолету-чих органических соединений в воде,  контактирующей с продукцией  неиз-вестного состава, требует проведения следующих этапов работы:     - жидкостно-экстракционное или твердофазно-экстракционное  выделе-ние органических веществ;     - получение концентрата органических  веществ  упариванием  элюатаили экстрагента;     - реэкстракция органических соединений из концентрата;     - хроматографическое  разделение сложной смеси органических соеди-нений на капиллярной колонке;     - идентификация   соединений  по  масс-спектрам  методом  хромато-масс-спектрометрии (количественное определение  идентифицированных  ве-ществ).     Такой алгоритм аналитического исследования применяют для идентифи-кации и количественного определения высокомолекулярных  галогенсодержа-щих эфиров, ароматических соединений, насыщенных углеводородов и олефи-нов,  аминов и амидов, бензидинов, насыщенных и ненасыщенных карбоновыхкислот и их эфиров,  анилинов, нитроароматических соединений, фталатов,фенолов,  масел, входящих в состав полимерных материалов в качестве мо-номеров,  пластификаторов, стабилизаторов и других добавок и ингредиен-тов.     Обобщенная схема проведения аналитического исследования воды, кон-тактирующей с продукцией, приведена на рис. 1.     Минимальное количество воды, которое необходимо для аналитическогоисследования в зависимости от используемого подхода (целевой или обзор-ный анализ), составляет от 1 до 2 л.    ----------------------------------------------------------------   | Аналитическое исследование воды, контактирующей с материалом |   ----------------------------------------------------------------                                  v        ------------------------------------------------------        | Определение интегральных показателей качества воды |        ----------------------------------------------------------------------------------------  -----------------------------------|Рецептура материала и технология|  |Рецептура или технология         ||его производства известна       |  |производства материала неизвестна|----------------------------------  -----------------------------------                v                                     v        ------------------                   -------------------        | Целевой анализ |                   | Обзорный анализ |        ------------------                   -------------------        ----------------------------------------------|        v                 v                           v----------------------------------------------------------------------|Идентификация ||  Анализ летучих  ||      Анализ труднолетучих      ||неорганических||   органических   ||    органических соединений     ||   веществ    ||    соединений    ||                                |----------------------------------------------------------------------        v                 v                v                 v---------------------------------------------------- -----------------|Количественное||    Извлечение    || Твердо-фазно-| |  Жидко-фазно- ||  определение ||      веществ     ||экстракционное| |экстракционное || обнаруженных ||  из воды газовой ||   выделение  | |   выделение   |-|    веществ   ||    экстракцией   ||    веществ   | |    веществ    ||------------------------------------|  полимерными | |               ||                          v         |   сорбенами  | |               ||                ------------------------------------ -----------------|                |   Поглощение и   |       v                          |                | концентрирование |--------------------------------- |                |     веществ в    ||Элюирование сконцентрированных | |                |     сорбенте     ||     веществ растворителями    | |                ----------------------------------------------------- |                          v                v                          |                ----------------------------------------------------- |                |  Термодесолрбция ||     Упаривание элюата или     | |                |сконцентрированных||   эстрагента до безводного    |&lt;- |="" веществ="" ||="" органического="" масла="" |="" -----------------------------------------------------="" v="" v="" -----------------------------------------------------="" |криофокусирование="" ||="" реэкстракция="" органического="" |="" |="" веществ="" ||="" масла="" |="" -----------------------------------------------------="" v="" v="" -----------------------------------------------------="" |хроматографическое||="" хроматографическое="" разделение="" |="" |="" разделение="" на="" ||="" на="" капиллярной="" колонке="" |="" |="" капиллярной="" |---------------------------------="" |="" колонке="" |="" v="" -----------------------------------------------------="" v="" |="" хмс-идентификация="" |="" -----------------------------------------------------="" |хмс-идентификация="" |="" v="" -----------------------------------------------------="" v="" |="" количественное="" определение="" |="" -----------------------------------------------------="" |="" количественное="" |="" |="" определение="" |="" --------------------="" рис.="" 1.="" алгоритм="" проведения="" аналитического="" исследования="" химических="" веществ,="" мигрирующих="" в="" воду="" из="" материала="" 4.3.="" оценка="" влияния="" мигрирующих="" веществ="" на="" органолептические="" свойства="" воды="" оценка="" влияния="" мигрирующих="" соединений="" на="" запах,="" привкус,="" цвет-="" ность,="" мутность,="" пено-="" и="" пленкообразование="" должна="" проводиться="" в="" соот-="" ветствии="" с="" методическими="" указаниями="" (9).="" исследования="" проводятся="" на="" 1-3,="" 5-7,="" 15="" и="" 30="" сутки="" экспозиции.="" объем="" исходного="" раствора="" должен="" быть="" не="" менее="" 100="" куб.см.="" контро-="" лем="" служит="" дехлорированная="" вода,="" которая="" находится="" в="" тех="" же="" условиях,="" что="" и="" опытные="" пробы.="" для="" оценки="" влияния="" мигрирующих="" веществ="" в="" воду="" устанавливается="" ве-="" личина="" предельного="" разведения="" испытуемой="" воды,="" соответствующая="" порогу="" ощущения="" (ес50(+-)т),="" который="" определяется="" в="" "закрытом="" опыте"="" (9).="" для="" выбора="" величин="" разведения,="" подлежащих="" изучению="" в="" "закрытом="" опыте"="" можно="" ориентироваться="" на="" предварительные="" результаты="" бальной="" оценки="" воды="" и="" обратную="" закономерность="" закона="" вебера-фехнера,="" согласно="" которому="" при="" каждом="" последовательном="" разведении="" в="" 2="" раза,="" интенсивность="" запаха="" (привкуса)="" снижается="" на="" 1="" балл.="" для="" характеристики="" процесса="" миграции="" веществ="" в="" зависимости="" от="" вре-="" мени="" контакта="" строится="" кривая="" изменения="" вероятностных="" величин="" разведе-="" ния="" для="" каждых="" суток="" исследования.="" аналогичным="" образом="" устанавливаются="" пороги="" разведения="" и="" строятся="" кривые,="" характеризующие="" процессы="" миграции="" веществ="" во="" времени="" и="" для="" дру-="" гих="" показателей,="" характеризующих="" органолептические="" свойства="" воды.="" 4.4.="" оценка="" токсичности="" мигрирующих="" веществ="" методом="" биотестирования="" в="" качестве="" биотестобъектов="" следует="" использовать="" дафнии="" (daphnia="" magna="" straus),="" инфузории="" (tetrahymena="" pyriformis),="" молодь="" рыб,="" в="" част-="" ности="" гуппи="" (poecilia="" reticulata="" peters)="" (5,="" 6,="" 26).="" в="" качестве="" допол-="" нительных="" тест-объектов="" возможно="" применение="" клеточных="" культур="" или="" изо-="" лированных="" органов="" лабораторных="" животных.="" неэффективно="" использование="" сапрофитной="" микрофлоры="" воды="" в="" качестве="" тест-объекта="" для="" оценки="" токсичности="" мигрирующих="" в="" воду="" соединений.="" биотестирование="" осуществляется="" на="" 1-3,="" 5-7,="" 15="" и="" 30="" сутки="" экспери-="" мента.="" при="" биотестировании="" с="" использованием="" дафний="" должен="" проводиться="" эксперимент="" с="" шестивалентным="" хромом="" в="" качестве="" "внутреннего="" контроля".="" оценка="" токсичности="" мигрирующих="" в="" воду="" веществ="" осуществляется="" по="" вероятностной="" величине="" разведения="" (с="" ее="" доверительными="" границами)="" изу-="" чаемой="" воды="" по="" показателю="" 50%-ной="" гибели="" дафний="" при="" 48-="" и/или="" 96-часо-="" вой="" экспозиции.="" проведение="" исследований="" на="" дафниях="" позволяет="" определить="" содержание="" соединений="" на="" уровне="" пдк="" и/или="" пороговых="" концентраций="" хронического="" действия="" на="" человека="" (для="" веществ,="" гигиенические="" нормативы="" которых="" на-="" ходятся="" в="" пределах="" 0,1-10="" мг/л).="" высокотоксичные="" и="" опасные="" соединения="" выявляются="" только="" при="" концентрациях,="" в="" сотни="" раз="" превышающих="" их="" пдк,="" поэтому="" для="" повышения="" чувствительности="" и="" надежности="" метода="" биотестиро-="" вания="" на="" дафниях="" необходимо="" предварительное="" концентрирование="" проб="" кон-="" тактировавшей="" с="" полимерным="" материалом="" воды.="" концентрирование="" может="" осу-="" ществляться="" с="" помощью:="" -="" выпаривания="" в="" вакууме;="" -="" вымораживания;="" -="" экстракции="" органическими="" растворителями;="" -="" адсорбции/десорбции="" на="" активированном="" угле="" или="" полимерных="" синте-="" тических="" сорбентах.="" использование="" таких="" приемов="" создает="" возможность="" для="" достижения="" же-="" лаемой="" степени="" концентрирования="" водной="" вытяжки="" (до="" 100-200="" раз="" и="" бо-="" лее).="" аналогично="" опытной="" пробе="" параллельно="" проводится="" концентрирование="" контрольной="" пробы="" (исходной="" для="" приготовления="" водных="" вытяжек)="" воды.="" при="" этих="" условиях="" биотестирование="" на="" дафниях="" позволяет="" выявить="" присутствие="" в="" воде="" абсолютного="" большинства="" мигрирующих="" в="" воду="" органических="" веществ,="" за="" исключением="" некоторых="" летучих="" хлорорганических="" соединений="" (дихлорэ-="" тан,="" дихлорэтилен,="" четыреххлористый="" углерод),="" которые="" могут="" быть="" выяв-="" лены="" лишь="" при="" концентрировании="" в="" несколько="" тысяч="" или="" десятков="" тысяч="" раз.="" путем="" разбавления="" концентрированных="" проб="" водной="" вытяжки,="" предвари-="" тельно="" пропущенной="" через="" угольный="" фильтр="" водой,="" устанавливается="" предел="" (фактор)="" разбавления,="" соответствующий="" величине="" 50%-ной="" гибели="" дафний="" при="" 48="" и/или="" 96-часовой="" экспозиции.="" разбавление="" проводится="" последова-="" тельно="" в="" 2,="" 4,="" 8="" и="" т.д.="" раз,="" или="" в="" соответствии="" с="" рядами="" фульда:="" 1,0;="" 1,8-3,2;="" 5,6;="" 10,0="" 1,0;="" 1,7;="" 2,8;="" 4,6;="" 7,7;="" 13,0="" 1,0;="" 1,3;="" 1,6;="" 2,0;="" 3,2;="" 5,0;="" 8,0="" концентрирование="" и="" разбавление="" опытной="" и="" контрольной="" проб="" воды="" для="" биотеста="" на="" инфузориях="" проводится="" по="" той="" же="" схеме,="" что="" и="" при="" использо-="" вании="" в="" качестве="" тест-объекта="" дафний.="" минимальный="" объем="" для="" испытания="" концентрированных="" проб="" воды="" на="" дафниях="" -="" не="" менее="" 10="" мг/л.="" отсутствие="" гибели="" дафний="" при="" биотестировании="" концентрированных="" проб="" водной="" вытяжки="" и="" контрольной="" воды="" или="" равные="" величины="" полученных="" лк50="" свидетельствуют="" о="" том,="" что="" в="" испытуемой="" водной="" вытяжке="" не="" содержалось="" соединений="" в="" кон-="" центрациях,="" опасных="" для="" человека.="" использование="" при="" биотестировании="" других="" тест-объектов="" (рыб-гуппи,="" светящихся="" микроорганизмов)="" требуют="" очень="" высокой="" степени="" концентриро-="" вания="" воды.="" оценка="" кинетики="" процесса="" миграции="" веществ="" в="" воду="" в="" зависимости="" от="" времени="" контакта="" проводится="" путем="" построения="" кривых="" изменения="" вероят-="" ностных="" изоэффективных="" величин="" разведения,="" установленных="" в="" биотестах="" для="" каждого="" срока="" наблюдения.="" 4.5.="" влияние="" мигрирующих="" веществ="" на="" развитие="" микрофлоры="" воды="" при="" изучении="" влияния="" продукции="" на="" микрофлору="" воды="" образцы="" продук-="" ции="" и="" стеклянные="" емкости,="" которые="" используются="" в="" эксперименте,="" подвер-="" гаются="" механической="" очистке,="" их="" тщательно="" моют="" без="" применения="" каких-ли-="" бо="" моющих="" средств,="" дезинфицируют="" (8).="" изучаемые="" образцы="" заливают="" дехлорированной="" водопроводной="" водой,="" в="" которую="" предварительно="" добавлено="" 1-1,5="" мл/л.="" прудовой="" воды.="" к="" концу="" ин-="" кубации="" концентрация="" кислорода="" в="" воде="" должна="" быть="" не="" менее="" 2-3="" мг/л.="" образцы="" должны="" быть="" полностью="" покрыты="" водой.="" настаивание="" образцов="" с="" водой="" производят="" в="" термостате="" при="" 37="" град.="" цельсия.="" эксперимент="" должен="" сопровождаться="" двойным="" контролем="" -="" вода,="" содер-="" жащая="" микрофлору="" без="" образца="" и="" с="" ним.="" определение="" общего="" микробного="" числа="" в="" воде="" проводится="" тотчас,="" через="" 6="" ч,="" 1-3,="" 5-7,="" 15="" и="" 30="" сутки.="" биологическое="" потребление="" кислорода="" (бпкэ)="" определяется="" в="" образ-="" цах,="" отобранных="" после="" 1,="" 5="" и="" 7="" суток="" экспозиции,="" а="" аммиака="" и="" нитритов="" после="" 7,="" 15-20="" суток.="" оценка="" возможного="" биообрастания="" осуществляется="" на="" 30="" сутки="" опыта="" путем="" визуального="" (с="" помощью="" лупы)="" обнаружения="" пленки="" и/или="" микроскопии="" соскоба="" с="" поверхности="" изучаемой="" продукции.="" необходимым="" является="" также="" определение="" аммиака="" и="" нитритов.="" дополнительно="" на="" 5-7,="" 15="" и="" 30="" сутки="" опыта="" при="" помощи="" лупы="" и/или="" микроскопа="" изучается="" влияние="" биокоррозии="" на="" процессы="" миграции="" химичес-="" ких="" веществ="" из="" продукции="" в="" воду.="" 4.6.="" оценка="" суммарной="" мутагенной="" активности="" продукции="" оценка="" суммарной="" мутагенной="" активности="" проводится="" в="" соответствии="" с="" методическими="" указаниями="" (16)="" в="" случаях,="" когда="" аналитические="" исследова-="" ния="" ограничиваются="" определением="" интегральных="" показателей="" химического="" состава="" воды="" и="" проведением="" целевых="" анализов,="" а="" также="" в="" тех="" случаях,="" когда="" результаты="" таких="" аналитических="" исследований="" не="" показывают="" увели-="" чения="" концентрации="" соединений,="" а="" опыты="" на="" гидробионтах="" свидетельствуют="" об="" увеличении="" токсичности.="" исследования="" не="" проводятся="" при="" расшифровке="" спектра="" веществ="" с="" определением="" уровней="" содержания="" мутагенов="" и="" канцеро-="" генов.="" если="" не="" проводились="" хроматомасс-спектрометрические="" исследования="" и="" в="" случае="" положительного="" результата="" при="" оценке="" суммарной="" мутагенной="" активности,="" необходимо="" проведение="" дальнейших="" исследований="" в="" опытах="" на="" животных.="" 4.7.="" изучение="" продуктов="" трансформации="" под="" действием="" физико-химических="" методов="" обработки="" воды="" выбор="" тех="" или="" иных="" физико-химических="" факторов,="" влияющих="" на="" процес-="" сы="" трансформации,="" осуществляется="" в="" зависимости="" от="" конкретных="" условий="" применения="" в="" процессе="" водообработки="" и="" водоочистки.="" хлор="" вносится="" в="" таких="" количествах,="" чтобы="" его="" остаточное="" содержание="" в="" изучаемой="" пробе="" находилось="" на="" уровне="" 0,5-1="" мг/л.="" влияние="" озонирования="" оценивается="" в="" кварцевом="" реакторе="" с="" механичес-="" кой="" мешалкой.="" осушенный="" воздух="" пропускается="" через="" лабораторный="" озонатор="" и="" с="" помощью="" барбатера="" -="" через="" исследуемый="" раствор.="" длительность="" воз-="" действия="" -="" 3="" ч.="" контроль="" за="" содержанием="" озона="" в="" воде="" -="" иодо="" метрически="" и,="" концентрация="" озона="" в="" растворе="" -="" 0,5-1,5="" мг/л.,="" остаточный="" озон="" -="" 0,1-0,3="" мг/л.="" если="" хроматомасс-спектрометрически="" обнаруживаются="" летучие="" соединения,="" необходимо="" проводить="" смешение="" изучаемой="" воды="" с="" обработанной="" озоном="" в="" соотношении="" 1:1.="" оценка="" продуктов="" деструкции="" осуществляется="" аналитическими,="" органо-="" лептическими="" методами,="" а="" также="" методом="" биотестирования="" (15).="" 4.8.="" оценка="" продукции="" в="" экспериментах="" на="" лабораторных="" животных="" показаниями="" к="" проведению="" токсикологического="" эксперимента="" на="" лабо-="" раторных="" животных="" служат:="" -="" одновременное="" содержание="" высокотоксичных="" соединений="" (1-2="" класс="" опасности)="" в="" воде="" на="" уровнях="" пдк="" или="" близких="" к="" ним;="" -="" нарастание="" величин="" интегральных="" показателей="" органического="" заг-="" рязнения="" (впк,="" окисляемость,="" общий="" органический="" углерод)="" при="" одновре-="" менном="" возрастании="" токсичности="" в="" опытах="" на="" гидробионтах="" при="" благоприят-="" ных="" органолептических="" свойствах="" изучаемой="" воды;="" -="" недостаточно="" полная="" идентификация="" спектра="" мигрирующих="" веществ="" из="" продукции="" многокомпонентного="" состава="" атомно-абсорбционным="" и="" хрома-="" то-масс-спектрометрическими="" анализами;="" -="" изучение="" продукции="" из="" принципиально="" нового="" материала="" для="" прове-="" дения="" эксперимента="" применяется="" вода,="" контактирующая="" с="" продукцией="" не="" ме-="" нее="" 30="" суток.="" контрольные="" животные="" получают="" аналогичную="" воду,="" но="" не="" имевшую="" контакта="" с="" продукцией.="" продолжительность="" эксперимента="" 30="" дней="" (подострый="" опыт).="" хроничес-="" кий="" опыт="" проводится="" в="" отдельных="" случаях="" при="" недостаточно="" четких="" для="" од-="" нозначной="" интерпретации="" результатах="" подострого="" эксперимента="" на="" живот-="" ных.="" опыты="" проводятся="" в="" соответствии="" с="" методическими="" указаниями="" (9).="" при="" обнаружении="" в="" воде="" соединений,="" которые="" могут="" обладать="" аллер-="" генным,="" кожно-раздражающим,="" кожно-резорбтивным,="" мутагенными="" и/или="" дру-="" гими="" отдаленными="" эффектами,="" параллельно="" с="" опытом="" по="" оценке="" общетокси-="" ческого="" действия="" проводятся="" исследования="" по="" изучению="" указанных="" эффектов="" в="" опытах="" на="" лабораторных="" животных="" (2,="" 7,="" 14).="" 4.9.="" оценка="" характера="" миграции="" химических="" веществ="" в="" воду="" оценка="" интенсивности="" миграции="" должна="" проводиться="" на="" основе="" сово-="" купности="" кинетических="" кривых="" миграции,="" характеризующих="" данный="" процесс="" во="" времени="" с="" учетом="" различных="" критериев="" безопасности.="" после="" чего="" уста-="" навливается="" лимитирующий="" признак,="" отражающий="" опасность="" миграции,="" т.е.="" показатель="" наиболее="" стойкого="" и="" длительного="" процесса="" во="" времени.="" на="" ос-="" нове="" этого="" показателя="" дается="" характеристика="" процесса="" миграции="" -="" возрас-="" тающий,="" стабильный="" или="" убывающий.="" в="" случае="" убывающего="" характера="" миграции="" определяется="" время="" (графи-="" ческим="" методом="" или="" на="" основе="" регрессионного="" уравнения),="" в="" течение="" кото-="" рого="" уровни="" мигрирующих="" соединений="" снижаются="" до="" концентраций,="" не="" превы-="" шающих="" их="" гигиенические="" нормативы="" в="" воде.="" поскольку="" для="" многих="" материа-="" лов="" характерен="" убывающий="" режим="" миграции,="" завершающийся="" в="" первые="" часы="" или="" дни="" контакта="" с="" водой,="" а="" предварительная="" промывка="" может="" ускорить="" и/или="" полностью="" предотвратить="" данный="" процесс,="" необходимо="" проведение="" дальнейших="" исследований="" по="" изучению="" условий="" промывки,="" способствующей="" интенсификации="" процесса="" миграции.="" при="" этом="" следует="" использовать="" воду="" повышенной="" агрессивности.="" при="" условии,="" что="" предварительная="" промывка="" оказалась="" эффективной,="" определяются="" условия="" ее="" проведения="" -="" время,="" состав="" воды="" и="" т.д.="" предел="" содержания="" вещества="" в="" продукции="" определяется="" на="" основе="" построения="" кривых,="" характеризующих="" зависимости="" уровней="" содержания="" его="" в="" материалах,="" реагентах,="" оборудовании="" и="" миграции="" в="" условиях,="" в="" наибольшей="" степени="" способствующих="" вымыванию="" (агрессивная="" среда,="" повышенная="" темпе-="" ратура="" и="" т.п.).="" при="" этом="" точка="" допустимого="" количества="" вещества="" в="" про-="" дукции="" на="" графике="" кривой="" должна="" соответствовать="" точке="" 1/2="" пдк="" его="" миг-="" рации="" в="" водную="" среду.="" продукция="" подвергается="" тщательному="" визуальному="" осмотру="" (под="" лупой="" или="" микроскопом),="" при="" этом="" косвенными="" показателями="" процесса="" миграции="" являются="" изменения="" поверхности="" (гладкость,="" блеск,="" шероховатость,="" трещи-="" ны="" и="" др.),="" изменения="" цвета="" снаружи="" и="" изнутри.="" определяется="" масса="" образцов="" до="" и="" после="" эксперимента.="" однако="" к="" это-="" му="" показателю="" следует="" относиться="" осторожно="" из-за="" возможного="" набухания="" полимеров="" под="" действием="" воды.="" 4.10.="" оценка="" полученных="" результатов="" гигиеническое="" заключение="" о="" возможности="" применения="" продукции="" в="" сис-="" темах="" водоснабжения="" опирается="" на="" результаты="" проведенных="" исследований.="" критериями="" оценки="" являются="" гигиенические="" нормативы="" качества="" пить-="" евой="" воды,="" соответствующие="" требованиям="" санпин="" (22)="" и="" перечню="" гигиени-="" ческих="" пдк="" и="" оду="" веществ="" в="" воде="" (19).="" при="" оценке="" соединений="" 1-2="" классов="" опасности="" критерием="" служит="" величина,="" равная="" 1/2="" их="" пдк="" в="" воде.="" для="" ин-="" тегральных="" показателей="" допустимо="" возрастание="" величин="" перманганатной="" окисляемости="" до="" 5="" мг/ji,="" ph="" должен="" находиться="" в="" пределах="" 6,5-9;="" общий="" органический="" углерод="" -="" 4="" мг/л.="" (величина,="" предложенная="" консультационным="" советом="" еэс)="" (20).="" при="" обнаружении="" нескольких="" химических="" соединений,="" относящихся="" к="" 1-2="" классам="" опасности="" и="" нормируемых="" по="" санитарно-токсикологическому="" признаку="" вредности,="" сумма="" отношений="" обнаруженных="" концентраций="" каждого="" из="" них="" в="" воде="" к="" величине="" его="" пдк="" не="" должна="" быть="" больше="" 1/2.="" расчет="" ве-="" дется="" по="" формуле:="" c1факт="" c2факт="" cnфакт="" ------="" +="" ------="" +="" ...="" +="" ------=""&gt;&lt;=) 0,5,="" где:="" c1доп="" c2доп="" cmдоп="" c1,="" c2,="" cn="" -="" концентрации="" индивидуальных="" химических="" соединений="" 1="" и="" 2="" класса="" опасности:="" факт.="" (фактическая)="" и="" доп.="" (до-="" пустимая)="" (22).="" недопустимо="" при="" оценке="" результатов="" ориентироваться="" на="" изменение="" только="" интегральных="" показателей="" (бпк,="" окисляемость="" перманганатная,="" об-="" щий="" органический="" углерод="" и="" др.)="" как="" критериев="" вредности.="" эти="" показатели="" оцениваются="" в="" комплексе="" с="" результатами="" органолептических,="" аналитичес-="" ких,="" микробиологических="" исследований="" и="" опытов="" на="" гидробионтах.="" запрещается="" давать="" положительную="" гигиеническую="" оценку="" материалам,="" оборудованию,="" реагентам="" в="" системах="" водоснабжения="" при:="" -="" наличии="" в="" составе="" и/или="" рецептуре="" веществ="" с="" доказанной="" и/или="" ве-="" роятной="" для="" человека="" канцерогенностью;="" -="" выявлении="" возрастающего="" процесса="" миграции="" во="" времени="" и/или="" вто-="" ричном="" возрастании="" процесса="" миграции,="" т.е.="" старении="" (смена="" убывающего="" процесса="" миграции="" вторичным="" повышением);="" -="" превышении="" величин="" гигиенических="" нормативов="" мигрирующих="" веществ="" при="" стабильном="" характере="" процесса="" миграции;="" -="" ухудшении="" органолептических="" свойств="" воды,="" которое="" не="" исчезает="" после="" промывки;="" -="" возрастании="" в="" 10="" и="" более="" раз="" общего="" микробного="" числа="" при="" парал-="" лельном="" нарастании="" количества="" аммиака,="" нитритов="" в="" воде="" (при="" отсутствии="" нарастания="" нитритов="" и="" аммиака="" значительным="" считается="" увеличение="" общего="" микробного="" числа="" на="" 2="" порядка),="" которое="" не="" снимается="" с="" помощью="" промыв-="" ки;="" -="" образовании="" продуктов="" трансформации="" под="" воздействием="" физико-хи-="" мических="" факторов="" в="" концентрациях,="" превышающих="" их="" гигиенические="" норма-="" тивы="" и/или="" изменяющих="" органолептические="" свойства="" воды;="" -="" выявлении="" общетоксического,="" аллергенного,="" кожно-раздражающего,="" кожно-резорбтивного,="" мутагенного="" действия="" и/или="" других="" отдаленных="" эф-="" фектов="" в="" опытах="" на="" лабораторных="" животных.="" в="" случае="" отрицательной="" гигиенической="" оценки="" продукции="" в="" системах="" водоснабжения,="" необходимо="" указать="" критерий="" вредности="" и="" критерии="" опас-="" ности="" мигрирующих="" соединений,="" на="" основе="" которых="" в="" последующем="" будет="" да-="" но="" отрицательное="" заключение.="" если="" предварительная="" промывка="" не="" обеспечи-="" вает="" прекращения="" процессов="" миграции,="" даются="" рекомендации="" по="" изменению="" технологии="" производства="" (включение="" термической="" и="" вакуумной="" обработки),="" изменению="" рецептурного="" состава:="" исключение="" и/или="" снижение="" процентного="" состава="" соединений,="" определяющих="" опасность="" миграции="" по="" лимитирующему="" признаку="" вредности,="" удаление="" веществ,="" относящихся="" к="" 1="" классу="" опасности,="" или="" же="" введению="" более="" эффективных="" приемов="" промывки.="" возможно="" также="" использовать="" принципы="" нормирования="" соединений="" в="" сырье="" и/или="" в="" самой="" продукции="" (материалах),="" при="" миграции="" которых="" не="" бу-="" дут="" создаваться="" концентрации,="" опасные="" для="" здоровья="" человека.="" эти="" требо-="" вания="" должны="" быть="" введены="" в="" технические="" условия="" и="" технологический="" про-="" цесс="" производства="" продукции.="" положительная="" гигиеническая="" оценка="" дается="" тогда,="" когда="" продукция="" соответствует="" всем="" вышеизложенным="" критериям="" бе-="" зопасности="" и/или="" доказанной="" эффективности="" предварительной="" промывки.="" при="" наличии="" процессов="" биообрастания="" продукция="" может="" быть="" разрешена="" к="" применению="" при="" условии="" содержания="" дезинфектантов="" в="" воде,="" контактирую-="" щей="" с="" продукцией,="" проведении="" периодической="" дезинфекции="" и/или="" механичес-="" кой="" чистки.="" в="" материалах="" по="" гигиенической="" оценке="" на="" продукцию="" должно="" быть="" ука-="" зано:="" гигиеническая="" характеристика="" продукции,="" область="" применения,="" необ-="" ходимые="" условия="" использования,="" хранения,="" транспортирования="" и="" меры="" безо-="" пасности.="" для="" продукции,="" область="" применения="" которой="" связана="" с="" централизован-="" ными="" системами="" водоснабжения,="" должны="" быть="" приведены="" показатели="" контроля="" по="" лимитирующему="" признаку="" безопасности="" или="" же="" установлены="" допустимые="" уровни="" соединений,="" определяющих="" опасность="" миграции="" в="" воду,="" которые="" в="" дальнейшем="" должны="" быть="" введены="" в="" гост,="" ту="" и="" мрту.="" при="" доказанной="" эффективности="" предварительной="" промывки="" продукции="" условия="" ее="" проведения="" (длительность,="" температурный="" режим)="" вносятся="" не="" только="" в="" материалы="" по="" гигиенической="" оценке,="" но="" и="" инструкцию="" (этикетку)="" и="" нормативно-техническую="" документацию,="" сопровождающую="" продукцию.="" санитарно-эпидемиологическое="" заключение="" выдается="" на="" 5="" лет.="" в="" слу-="" чае="" необходимости="" проведения="" дополнительных="" полупроизводственных="" и/или="" натурных="" испытаний="" (оценка="" факторов,="" влияющих="" на="" процессы="" старения,="" миграции="" веществ,="" которые="" не="" представляется="" возможным="" изучить="" в="" лабора-="" торных="" условиях),="" заключение="" выдается="" сроком="" на="" 1="" год.="" при="" повторной="" выдаче="" заключения="" при="" условии,="" что="" технология="" произ-="" водства,="" состав="" продукции="" не="" изменялись,="" что,="" в="" свою="" очередь,="" подтверж-="" дается="" нормативно-технической="" документацией,="" проводится="" проверка="" про-="" дукции="" по="" ведущему="" критерию="" безопасности.="" 5.="" гигиеническая="" оценка="" реагентов,="" используемых="" в="" системах="" водоподготовки="" основные="" гигиенические="" критерии="" безопасности="" и="" этапы="" исследований="" изложены="" в="" разделах="" 3="" и="" 4="" настоящего="" документа.="" при="" гигиенической="" оценке="" реагентов,="" применяемых="" в="" водоочистке="" и="" водоснабжении="" (флокулянты,="" коагулянты,="" антинакипины,="" антикоррозионные="" средства,="" стабилизаторы="" и="" др.),="" обязательным="" разделом="" гигиенической="" оценки="" является="" обоснование="" их="" пдк="" в="" воде,="" которое="" проводится="" в="" соот-="" ветствии="" с="" методическими="" указаниями="" (9).="" нормативы="" рассматриваются="" и="" утверждаются="" минздравом="" кыргызской="" республики="" в="" установленном="" порядке.="" исследования="" всех="" реагентов="" обязательно="" должны="" включать="" следующие="" дополнительные="" разделы:="" -="" изучение="" химического="" состава="" основного="" вещества="" с="" целью="" опреде-="" ления="" его="" соответствия="" предъявленному="" паспорту="" и/или="" госту,="" ту.="" прове-="" ряется="" также="" соответствие="" представленных="" заказчиком="" данных="" о="" содержании="" примесей="" в="" реагенте.="" аналитически="" определяется="" молекулярная="" масса,="" со-="" держание="" исходных="" и="" промежуточных="" продуктов="" синтеза,="" тяжелых="" металлов,="" стабилизаторов,="" пластификаторов,="" наличие="" и="" содержание="" мономеров="" и="" оли-="" гомеров="" и="" т.д.="" примеси="" определяются="" путем="" экстракции="" как="" водой,="" так="" и="" органичес-="" кими="" растворителями.="" определяют="" их="" содержание="" в="" мг/кг="" продукта:="" -="" анализ="" примесей,="" которые="" могут="" поступать="" в="" воду="" в="" процессе="" при-="" менения="" реагента,="" осуществляется="" путем="" растворения="" в="" воде="" в="" концентра-="" циях,="" превышающих="" рабочую="" дозу="" в="" 3-5="" раз.="" время="" экспозиции="" зависит="" от="" условий="" применения="" реагента="" и="" свойств="" примесей,="" которые="" предположитель-="" но="" могут="" экстрагироваться="" водой="" (растворимость,="" стабильность,="" лету-="" честь).="" летучие="" соединения="" определяют="" через="" 1-3="" -="" 12-24="" ч.,="" а="" малолету-="" чие="" и="" нелетучие="" стабильные="" -="" через="" 24-96="" ч.="" экспозиции.="" рассчитываются="" концентрации="" выявленных="" примесей,="" которые="" могут="" об-="" разовываться="" в="" воде="" при="" содержании="" в="" ней="" реагента="" на="" уровне="" 3-5="" рабочих="" доз.="" результаты,="" представленные="" в="" мг/л,="" сопоставляются="" с="" пдк="" и/или="" оду="" обнаруженных="" веществ="" и="" оценивается="" опасность="" примесей="" или="" необходимость="" их="" нормирования:="" -="" изучается="" динамика="" миграции="" и="" трансформации="" поступивших="" в="" воду="" веществ,="" а="" также="" стабильность="" реагента="" с="" обязательным="" определением="" про-="" дуктов="" трансформации="" под="" воздействием="" факторов,="" которым="" он="" реально="" под-="" вергается="" в="" процессе="" водоподготовки="" и="" водоочистки.="" исследования="" прово-="" дятся="" в="" соответствии="" с="" методическими="" указаниями="" n="" 2966-84="" (15).="" особое="" внимание="" уделяется="" опасности="" образования="" продуктов="" трансформации="" при="" хлорировании="" воды;="" -="" определение="" сравнительной="" токсичности="" реагента="" и="" продуктов="" его="" трансформации="" для="" гидробионтов="" осуществляется="" в="" соответствии="" с="" руко-="" водством="" (5).="" тестирование="" флокулянтов="" нецелесообразно="" проводить="" на="" daphnia="" mag-="" na="" straus,="" т.к.="" полимерные="" соединения="" оказывают="" на="" них="" не="" химическое,="" а="" физическое="" вредное="" действие="" за="" счет="" адсорбции="" на="" дыхательных="" и="" двига-="" тельных="" органах="" и="" обездвиживания="" особей.="" это="" воздействие="" тем="" сильнее,="" чем="" выше="" флокулирующие="" свойства="" реагента,="" но="" не="" зависит="" от="" токсичности.="" более="" показательны="" данные="" о="" токсичности="" на="" фотобактериях="" и="" других="" гид-="" робионтах="" в="" сочетании="" с="" величинами="" окисляемости="" общего="" органического="" углерода.="" для="" других="" видов="" реагентов="" используются="" результаты="" тестирования="" на="" daphnia="" magna="" straus="" в="" течение="" 96="" ч.="" гигиеническая="" оценка="" результатов="" исследования="" реагентов,="" применяе-="" мых="" в="" системах="" водоснабжения,="" осуществляется="" по="" следующим="" критериям:="" -="" соотношение="" рабочих="" доз="" и="" величины="" пороговой="" концентрации="" по="" токсикологическому="" признаку="" вредности="" (пктокс.).="" если="" пктокс.="" ниже="" 2-3-кратной="" величины="" рабочей="" дозы,="" реагент="" не="" рекомендуется="" к="" примене-="" нию;="" -="" класс="" опасности="" (разрешается="" применять="" в="" качестве="" реагента="" в="" во-="" доснабжении="" только="" соединения="" 3-4="" классов="" опасности);="" содержание="" приме-="" сей="" при="" условиях,="" в="" наибольшей="" мере="" способствующих="" их="" поступлению="" в="" во-="" ду,="" не="" должно="" превышать="" 3/2="" пдк="" в="" расчете="" на="" 3-кратную="" рабочую="" дозу="" ре-="" агента.="" при="" этом="" исходят="" из="" предположения,="" что="" при="" применении="" реагента="" примеси="" полностью="" экстрагируются="" в="" воде;="" -="" опасность="" продуктов="" трансформации="" (не="" должны="" образовываться="" ве-="" щества="" более="" опасные,="" чем="" исходное,="" в="" концентрациях="" превышающих="" их="" пдк="" и/или="" оду);="" не="" должна="" увеличиваться="" токсичность="" для="" гидробионтов.="" заключение="" выдается="" сроком="" на="" 5="" лет.="" в="" случаях,="" когда="" для="" новой="" продукции="" могут="" потребоваться="" дополни-="" тельные="" натурные="" испытания,="" например,="" с="" целью="" определения="" сроков="" хране-="" ния,="" возможности="" использования="" осадков="" в="" сельском="" хозяйстве,="" строитель-="" стве,="" что="" вызывает="" необходимость="" пролонгированных="" исследований="" (изуче-="" ние="" стабильности="" реагентов="" в="" окружающей="" среде,="" процессов="" старения="" и="" т.п.),="" выдается="" временное="" заключение="" сроком="" на="" 1="" год.="" по="" истечении="" 1="" года="" и="" при="" окончании="" дополнительных="" испытаний="" при="" условии="" соблюдения="" условий="" производства="" и="" применения="" выдается="" заключение="" на="" срок="" до="" 5="" лет.="" в="" заключении="" указывается="" величина="" пдк="" реагента,="" максимальная="" рабо-="" чая="" доза="" в="" водоподготовке,="" допустимая="" величина="" остаточного="" количества,="" дополнительные="" химические="" показатели,="" подлежащие="" контролю="" в="" очищенной="" воде="" (содержание="" мономеров,="" продуктов="" трансформации).="" при="" повторной="" гигиенической="" оценке="" (в="" случае="" изменения="" технологии,="" строительства="" нового="" предприятия,="" цеха="" по="" производству="" уже="" сертифициро-="" ванной="" продукции,="" поставки="" из="" новой="" страны,="" необходимости="" сравнения="" нескольких="" образцов="" при="" конкурсных="" испытаниях)="" исследование="" реагента="" проводится="" по="" сокращенной="" программе,="" которая="" включает:="" -="" идентичность="" химического="" состава;="" -="" наличие="" и="" концентрации="" наиболее="" опасных="" примесей,="" обнаруженных="" при="" первичной="" гигиенической="" оценке;="" -="" пороговые="" и="" недействующие="" концентрации="" (дозы)="" по="" лимитирующему="" признаку="" вредности="" и="" сравнение="" с="" данными,="" приведенными="" в="" перечне="" пдк="" и="" оду="" (19);="" -="" сравнительную="" токсичность="" первичного="" и="" нового="" образцов="" (или="" всех="" сравниваемых="" образцов="" при="" конкурсных="" испытаниях)="" по="" данным="" биотестиро-="" вания.="" 6.="" гигиеническая="" оценка="" материалов,="" реагентов,="" оборудования,="" используемых="" в="" системах="" горячего="" водоснабжения="" при="" оценке="" процессов="" миграции="" из="" продукции,="" которая="" по="" условиям="" эксплуатации="" контактирует="" с="" водой="" повышенной="" температуры,="" необходимо="" учитывать="" усиление="" процессов="" миграции="" и="" расширение="" области="" ее="" примене-="" ния="" (использование="" в="" хозяйственно-бытовых="" целях,="" в="" лечебно-профилакти-="" ческих="" учреждениях,="" объектах="" коммунального="" хозяйства,="" для="" личной="" гигие-="" ны).="" контакт="" горячей="" воды="" с="" продукцией="" не="" должен="" приводить="" к="" ухудшению="" ее="" качества,="" соответствующего="" требованиям="" санпин="" n="" 4723-88="" (23).="" изучение="" процессов="" миграции="" осуществляется="" как="" с="" учетом="" общих="" кри-="" териев="" (разд.="" 3),="" так="" и="" дополнительных="" -="" нарушение="" условий="" хозяйствен-="" но-бытового="" водопользования="" и="" опасность="" перехода="" мигрирующих="" веществ="" из="" воды="" в="" воздух="" помещений.="" в="" экспериментах="" моделируется="" та="" температура,="" при="" которой="" продукция="" будет="" использоваться="" в="" процессе="" эксплуатации.="" поскольку="" с="" повышением="" температуры="" процесс="" миграции="" ускоряется,="" время="" ее="" контакта="" с="" водой="" должно="" быть="" следующим:="" 50-70="" град.="" цельсия="" -="" 10="" дней,="" 80-100="" град.="" цельсия="" -="" 2="" ч.,="" 130-170="" град.="" цельсия="" -="" 30="" мин.="" температура="" выше="" 100="" град.="" цельсия="" в="" лабораторных="" условиях="" дости-="" гается="" в="" автоклавах="" и/или="" термических="" вакуумных="" установках.="" при="" изучении="" процессов="" миграции="" из="" продукции,="" которая="" предназначе-="" на="" для="" использования="" в="" быту="" (посуда,="" емкости="" бытового="" назначения),="" тем-="" пературу="" в="" 100="" град.="" цельсия="" в="" опыте="" не="" поддерживают="" -="" продукция="" зали-="" вается="" водой="" такой="" температуры="" и="" оставляется="" на="" 2="" ч.="" порядок="" проведения="" исследований="" сохраняется="" в="" соответствии="" с="" раз-="" делом="" 4="" настоящих="" методических="" указаний.="" однако="" имеется="" ряд="" особеннос-="" тей:="" -="" оценка="" влияния="" мигрирующих="" соединений="" на="" запах="" воды="" проводится="" при="" 60="" град.="" цельсия;="" -="" рост="" и="" развитие="" микрофлоры="" осуществляется="" при="" температуре="" 37="" град.="" цельсия="" после="" предварительного="" контакта="" с="" водой="" при="" 100="" град.="" цельсия,="" что="" соответствует="" условиям="" эксплуатации="" в="" разводящей="" сети="" -="" тупиковые="" участки,="" застой="" воды="" в="" ночное="" время;="" -="" оценка="" продуктов="" деструкции="" под="" действием="" физико-химических="" ме-="" тодов="" обработки="" воды="" не="" проводится.="" особое="" внимание="" уделяется="" изучению="" процесса="" термотрансформации="" при="" воздействии="" наибольших="" температур,="" от-="" ражающих="" условия="" применения.="" при="" оценке="" процесса="" миграции="" веществ="" из="" продукции="" под="" действием="" повышенных="" температур="" применяется="" метод="" сменной="" воды.="" в="" случае="" оценки="" продукции,="" предназначенной="" для="" применения="" в="" ка-="" честве="" посуды,="" емкостей="" для="" бытового="" назначения="" (пищевых="" продуктов,="" го-="" рячей="" воды="" и="" т.д.),="" для="" аналитических="" анализов="" следует="" использовать="" ор-="" ганические="" растворители:="" 3%-ная="" уксусная="" кислота="" в="" водном="" растворе,="" 15%-ный="" этанол="" в="" водном="" растворе,="" ректифицированное="" оливковое="" и/или="" подсолнечное="" масло.="" для="" этих="" же="" целей="" может="" применяться="" дистиллирован-="" ная="" вода.="" для="" каждого="" растворителя="" при="" проведении="" опытов="" используется="" свой="" образец="" продукции.="" при="" температуре="" 50-75="" град.="" цельсия="" исследования="" проводятся="" на="" 1-е,="" 3-и,="" 10="" сутки="" опыта;="" при="" 80-100="" град.="" цельсия="" -="" полчаса,="" час,="" 2="" ч.;="" 130-170="" град.="" цельсия="" -="" 10,="" 20,="" 30="" мин.="" при="" возрастающем="" режиме="" миграции="" следует="" продолжить="" время="" наблюде-="" ния="" до="" момента,="" когда="" показатели,="" характеризующие="" миграцию,="" не="" начнут="" снижаться.="" дополнительно="" при="" изучении="" влияния="" мигрирующих="" соединений="" на="" орга-="" нолептические="" свойства="" воды="" применяются="" методы="" "пробной="" стирки="" и="" окрас-="" ки="" волос".="" полученные="" результаты="" сравниваются="" с="" контролем.="" поступление="" мигрирующих="" веществ="" из="" воды="" в="" воздух="" жилых="" помещений="" изучается="" в="" экспериментальной="" камере.="" расчет="" ее="" объема="" и="" объема="" горячей="" воды="" осуществляется="" на="" основе="" реальных="" соотношений="" вода-воздух="" в="" ванных="" комнатах,="" кухнях.="" проводится="" хромато-масс-спектрометрический="" анализ="" ле-="" тучих="" органических="" веществ="" в="" горячей="" воде="" и="" воздухе="" камеры="" до="" и="" через="" 10-20="" мин.="" после="" начала="" опыта.="" особое="" внимание="" уделяется="" процессам="" термотрансформации.="" для="" оценки="" кинетики="" и="" опасности="" образующихся="" продуктов,="" а="" также="" для="" качественной="" и="" количественной="" расшифровки="" спектра="" соединений="" неизвестного="" состава="" (подраздел="" 4.2)="" в="" те="" же="" временные="" сроки="" проводится="" хромато-масс-спект-="" рометрия="" с="" установлением="" закономерностей="" термотрансформации="" соединений="" в="" зависимости="" от="" возрастания="" температуры="" воды="" (15).="" установление="" необходимого="" времени="" промывки,="" оценка="" полученных="" ре-="" зультатов,="" подготовка="" гигиенического="" заключения="" проводится="" в="" соответс-="" твии="" с="" подразделом="" 4.10.="" однако="" выбор="" показателей="" для="" контроля="" продук-="" ции="" осуществляется="" с="" учетом="" сравнительной="" опасности="" как="" мигрирующих="" ве-="" ществ,="" так="" и="" соединений,="" образующихся="" при="" термотрансформации.="" реагенты="" (антинакипины,="" антикоррозионные="" препараты,="" стабилизаторы="" и="" т.д.),="" при-="" меняемые="" в="" системах="" горячего="" водоснабжения,="" изучаются="" в="" соответствии="" с="" требованиями="" раздела="" 6="" с="" обязательной="" оценкой="" процессов="" термотрансфор-="" мации.="" 7.="" гигиеническая="" оценка="" фильтрующих="" материалов="" и="" ионообменных="" смол="" 7.1.="" фильтрующие="" материалы="" гигиеническая="" оценка="" фильтрующих="" материалов="" предусматривает="" по="" не-="" обходимости="" все="" этапы="" методической="" схемы="" исследований,="" изложенной="" в="" об-="" щей="" части="" документа="" (раздел="" 4),="" но,="" вместе="" с="" тем,="" имеет="" и="" свои="" особен-="" ности:="" -="" для="" проведения="" санитарной="" экспертизы="" на="" первом="" этапе="" представля-="" ется="" техническая="" документация="" на="" фильтрующие="" материалы,="" включающая:="" на-="" именование="" и="" местоположение="" карьера="" (месторождения),="" разведанные="" запа-="" сы,="" способы="" добычи,="" переработки="" и="" вывоза="" к="" потребителю.="" должны="" быть="" представлены="" сведения="" о="" мерах="" по="" предупреждению="" воз-="" действий="" различных="" источников="" загрязнения="" (места="" складирования="" промыш-="" ленных="" и="" бытовых="" отходов,="" ядохимикатов="" и="" др.)="" на="" месторождение="" (карь-="" ер).="" для="" искусственных="" минеральных="" материалов="" (керамзиты,="" шунгизиты="" и="" др.)="" указывается="" технология="" производства="" и="" характеристика="" добавок,="" если="" они="" используются.="" здесь="" же="" должны="" содержаться="" данные="" о="" технологии="" при-="" менения="" и="" условиях="" эксплуатации="" фильтрующих="" материалов:="" гранулометри-="" ческий="" состав,="" скорость="" фильтрования,="" продолжительность="" рабочего="" цикла,="" интенсивность="" и="" частота="" промывок.="" приводятся="" данные="" испытаний="" механи-="" ческой="" прочности="" и="" химической="" стойкости="" фильтрующих="" материалов="" (1):="" -="" природные="" зернистые="" фильтрующие="" материалы="" (цеолиты,="" клиноптило-="" литы,="" угли="" и="" др.),="" в="" частности="" из="" вновь="" разведанных="" и="" осваиваемых="" мес-="" торождений,="" и="" их="" водные="" вытяжки="" необходимо="" исследовать="" на="" радиационную="" безопасность.="" при="" оценке="" радиационной="" безопасности="" самого="" материала="" ру-="" ководствуются="" нрб-96="" (18),="" а="" водных="" вытяжек="" из="" фильтрующего="" материала="" санпин="" 2.1.4.559-96="" (22);="" -="" при="" приготовлении="" водных="" вытяжек="" из="" исследуемого="" вещества,="" имею-="" щего="" размер="" частиц="" 0,6-0,8="" мм,="" стандартное="" соотношение="" ею="" поверхности="" (см)="" к="" объему="" воды="" (см)="" 1:1="" обеспечивается="" при="" объемном="" соотношении="" продукт/вода="" -="" равном="" 1:50;="" при="" других="" размерах="" частиц="" вводятся="" коррек-="" тивы="" на="" основании="" расчетов;="" -="" химико-аналитические="" исследования="" водных="" вытяжек="" фильтрующих="" ма-="" териалов="" должны="" быть="" направлены="" на="" преимущественное="" определение="" уровня="" содержания="" в="" них="" тяжелых="" металлов="" и="" других="" неорганических="" соединений;="" -="" для="" оценки="" искусственных="" минеральных="" материалов="" и="" адсорбентов="" дополнительно="" определяются="" показатели="" перманганатной="" и="" бихроматной="" окисляемости,="" общий="" неорганический="" и="" органические="" углероды="" водных="" вытя-="" жек="" материалов;="" для="" активированного="" угля="" -="" бенз-(а)-пирен.="" при="" этом="" не="" должно="" наблюдаться="" увеличения="" этих="" показателей="" по="" сравнению="" с="" фоновыми="" величинами="" контрольных="" проб;="" -="" микробиологические="" исследования="" фильтрующих="" материалов="" не="" прово-="" дятся,="" поскольку="" перед="" эксплуатацией="" они="" подвергаются="" дезинфекции="" в="" со-="" ответствии="" с="" инструкцией="" n="" 723а-67(4).="" 7.2.="" ионообменные="" смолы="" миграция="" веществ="" из="" материалов="" может="" изучаться="" как="" в="" статических="" условиях,="" так="" и="" в="" установках,="" обеспечивающих="" рециркуляцию="" воды.="" второй="" способ="" является="" предпочтительным;="" в="" статических="" условиях="" необходимо="" пе-="" ремешивать="" содержимое="" сосудов="" не="" менее="" 2="" раз="" в="" сутки.="" экстрагирование="" с="" целью="" химической="" идентификации="" примесей="" и="" оценки="" динамики="" миграции="" веществ="" из="" материала="" проводится="" дистиллированной="" во-="" дой="" при="" ph,="" равной="" 6,5="" и="" 8,5,="" температуре="" 20="" град.="" цельсия="" в="" течение="" 30="" суток,="" 60="" град.="" цельсия="" -="" в="" течение="" 1="" суток.="" допускается="" проводить="" их="" экстрагирование="" при="" кипячении="" (с="" обратным="" холодильником)="" в="" течение="" 1="" ч.="" выбор="" необходимой="" температуры="" проводится="" с="" учетом="" условий="" промыш-="" ленной="" эксплуатации,="" поскольку="" ионообменные="" смолы="" часто="" используются="" в="" системах="" горячего="" водоснабжения,="" для="" очистки="" воды,="" используемой="" в="" пище-="" вой="" промышленности.="" в="" этом="" случае="" качество="" очищенной="" воды="" должно="" соот-="" ветствовать="" требованиям="" санпин="" 2.1.4.559-96="" (22).="" порядок="" и="" этапы="" исследований="" изложены="" в="" разделе="" 4.="" химический="" анализ="" водных="" вытяжек="" из="" материала="" на="" содержание="" орга-="" нических="" и="" неорганических="" примесей="" (олигомеров,="" мономеров,="" стабилизато-="" ров,="" пластификаторов="" и="" др.)="" проводится="" в="" соответствии="" с="" подразделом="" 4.2.="" при="" изучении="" ионообменных="" материалов,="" в="" основе="" которых="" лежат="" эпок-="" сидные="" смолы,="" необходимо="" в="" водных="" вытяжках="" контролировать="" эпихлоргад-="" рин,="" ацетон,="" малеиновый="" ангидрид,="" дифенилолпропан;="" оценивать="" суммарную="" мутагенную="" активность="" и/или="" проводить="" эксперименты="" на="" лабораторных="" жи-="" вотных="" для="" выявления="" мутагенного="" эффекта;="" изучать="" сенсибилизирующее="" и="" местное="" раздражающее="" действие.="" необходимость="" изучения="" процессов="" биокоррозии="" и/или="" биообрастания="" зависит="" от="" условий="" применения="" ионообменных="" материалов="" в="" процессе="" водо-="" подготовки="" (температура="" воды,="" способы="" дезинфекции,="" регенерация="" материа-="" ла="" и="" т.п.).="" оценка="" полученных="" результатов,="" подготовка="" санитарно-эпидемиологи-="" ческого="" заключения="" и="" условия="" его="" выдачи="" изложены="" в="" подразделе="" 4.10.="" 8.="" список="" использованной="" литературы="" 1.="" аюкаев="" р.и.,="" мельцер="" в.p.="" производство="" и="" применение="" фильтрующих="" материалов="" для="" очистки="" воды.="" 2.="" гигиеническая="" оценка="" вредных="" веществ="" в="" воде="" -="" сэв.="" с.="" 24-29.="" 3.="" дмитриев="" м.т.,="" казнина="" н.и.,="" пинигина="" и.а.="" санитарно-химический="" анализ="" загрязняющих="" веществ="" в="" окружающей="" среде.="" -="" 544="" с.="" 4.="" инструкция="" по="" контролю="" за="" обеззараживанием="" хозяйственно-пить-="" евой="" воды="" и="" за="" дезинфекцией="" водопроводных="" сооружений="" хлором="" при="" центра-="" лизованном="" и="" местном="" водоснабжении="" №="" 723а-67.="" 5.="" методическое="" руководство="" по="" биотестированию="" воды="" рд="" 118-02-90="" -="" 40="" с.="" 6.="" методические="" рекомендации="" по="" установлению="" пдк="" загрязняющих="" ве-="" ществ="" для="" воды="" рыбохозяйственных="" водоемов.="" -="" 36="" с.="" 7.="" методические="" рекомендации="" по="" изучению="" кожно-резорбтивного="" дейс-="" твия="" химических="" соединений="" при="" гигиеническом="" регламентировании="" их="" со-="" держания="" в="" воде="" №="" 2377-81="" -="" 16="" с.="" 8.="" методические="" указания="" по="" гигиеническому="" контролю="" за="" изделиями="" из="" синтетических="" материалов,="" предлагаемых="" для="" использования="" в="" практике="" хозяйственно-питьевого="" водоснабжения="" №="" 2349-81="" -="" 30="" с.="" 9.="" методические="" указания="" по="" обоснованию="" гигиенических="" нормативов="" химических="" веществ="" в="" воде="" водных="" объектов="" хозяйственно-питьевого="" и="" культурно-бытового="" водопользования="" му="" 2.1.5.720-98="" -="" 44="" с.="" 10.="" методические="" указания="" по="" определению="" концентраций="" химических="" веществ="" в="" воде="" централизованного="" хозяйственно-питьевого="" водоснабжения:="" сборник="" методических="" указаний.="" -="" 112="" с.="" 11.="" методические="" рекомендации="" по="" применению="" биотестирования="" для="" оценки="" качества="" воды="" в="" системах="" хозяйственно-питьевого="" водоснабжения,="" мр="" №="" цос="" пв="" р="" 005-95.="" -="" 50="" с.="" 12.="" методические="" указания="" по="" санитарно-микробиологическому="" анализу="" воды="" поверхностных="" водоемов,="" №="" 2285-81.="" 13.="" методические="" указания="" по="" санитарно-гигиенической="" оценке="" поли-="" мерных="" строительных="" материалов,="" предназначенных="" для="" применения="" в="" строи-="" тельстве="" жилых="" и="" общественных="" зданий="" -="" 43="" с.="" 14.="" методические="" указания="" по="" изучению="" мутагенной="" активности="" хими-="" ческих="" веществ="" при="" обосновании="" их="" пдк="" в="" воде="" n="" 4110-86="" -="" 23="" с.="" 15.="" методические="" указания="" к="" экспериментальному="" изучению="" процессов="" трансформации="" химических="" веществ="" при="" их="" гигиеническом="" регламентировании="" в="" воде="" n="" 2966-84="" -="" 24="" с.="" 16.="" методические="" указания="" по="" экспериментальной="" оценке="" суммарной="" мутагенной="" активности="" загрязнений="" воздуха="" и="" воды.="" с="" 12-18.="" 17.="" новиков="" ю.в.,="" ласточкина="" к.о.,="" болдина="" з.н.="" методы="" определения="" вредных="" веществ="" в="" воде="" водоемов.="" м.;="" медицина,="" 1981="" -="" 376="" с.="" 18.="" нрб-96.="" 19.="" предельно-допустимые="" концентрации="" (пдк)="" химических="" веществ="" в="" воде="" водных="" объектов="" хозяйственно-питьевого="" и="" культурно-бытового="" водо-="" пользования:="" гн="" 2.1.5.689-98.="" ориентировочные="" допустимые="" уровни="" (оду)="" химических="" веществ="" в="" воде="" водных="" объектов="" хозяйственно-питьевого="" и="" культурно-бытового="" водопользования:="" гн="" 2.1.5.690-98.="" 20.="" резолюция="" ар="" (89)="" 2="" консультативного="" совета="" еэс.="" 21.="" санитарные="" правила="" и="" нормы="" "допустимые="" количества="" миграции="" хи-="" мических="" веществ,="" выделяющихся="" из="" полимерных="" и="" других="" материалов,="" кон-="" тактирующих="" с="" пищевыми="" продуктами,="" и="" методы="" их="" определения":="" санпин="" 42-123-4240-86.="" 22.="" санитарные="" правила="" и="" нормы="" "питьевая="" вода.="" гигиенические="" тре-="" бования="" к="" качеству="" воды="" централизованных="" систем="" питьевого="" водоснабже-="" ния.="" контроль="" качества":="" санпин="" 2.1.4.002-03.="" 23.="" санитарные="" правила="" и="" нормы="" "устройство="" и="" эксплуатация="" систем="" централизованного="" горячего="" водоснабжения";="" санпин="" №="" 4723-88="" -="" 14="" с.="" 24.="" унифицированные="" методы="" определения="" вредных="" веществ="" в="" питьевой="" воде="" источников="" хозяйственно-питьевого="" назначения.="" 25.="" шефтель="" в.о.="" вредные="" вещества="" в="" пластмассах.="" химия,="" 1991.="" 544="" с.="" 26.="" шефтель="" в.о.,="" катаева="" с.е.="" миграция="" вредных="" химических="" веществ="" из="" полимерных="" материалов.="" химия.="" 1978.="" 168="" с.="" 27.="" фомин="" г.с.="" вода.="" контроль="" химической,="" бактериальной="" и="" радиаци-="" онной="" безопасности="" по="" международным="" стандартам:="" энциклопедический="" спра-="" вочник.="" м.:="" протектор,="" 1995.="" 624="" с.="" 28.="" при="" подготовке="" документа="" использовались="" банки="" данных="" д.м.н.,="" проф.="" с.м.новикова,="" д.м.н.,="" проф.="" з.и.жолдаковой.=""&gt;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70q2tq3urqunjpmes0b">
      <w:r>
        <w:rPr>
          <w:rFonts w:ascii="Arial" w:cs="Arial" w:eastAsia="Arial" w:hAnsi="Arial"/>
          <w:color w:val="132D3F"/>
          <w:sz w:val="16"/>
          <w:szCs w:val="16"/>
          <w:u w:val="single"/>
        </w:rPr>
        <w:t xml:space="preserve">dalil.kg/document/31326</w:t>
      </w:r>
    </w:hyperlink>
  </w:p>
  <w:p>
    <w:pPr>
      <w:spacing w:after="0" w:before="40"/>
      <w:jc w:val="center"/>
    </w:pPr>
    <w:hyperlink w:history="1" r:id="rIdvkfrfbkmnvgbbvdmafr5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4rsnymleeskiisdqofa" Type="http://schemas.openxmlformats.org/officeDocument/2006/relationships/hyperlink" Target="https://dalil.kg/document/31309" TargetMode="External"/><Relationship Id="rIdclpugp4xuokyobapnxe_v" Type="http://schemas.openxmlformats.org/officeDocument/2006/relationships/hyperlink" Target="https://dalil.kg/document/467" TargetMode="External"/><Relationship Id="rIdgfxg4_v8qub5wkkgehzmm" Type="http://schemas.openxmlformats.org/officeDocument/2006/relationships/hyperlink" Target="https://dalil.kg/document/53012" TargetMode="External"/><Relationship Id="rIdsm80vi7fyi57emtcjrqpw" Type="http://schemas.openxmlformats.org/officeDocument/2006/relationships/hyperlink" Target="https://dalil.kg/document/544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70q2tq3urqunjpmes0b" Type="http://schemas.openxmlformats.org/officeDocument/2006/relationships/hyperlink" Target="https://dalil.kg/document/31326" TargetMode="External"/><Relationship Id="rIdvkfrfbkmnvgbbvdmafr5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2026-10-01T17:45:43.973Z</dcterms:created>
  <dcterms:modified xsi:type="dcterms:W3CDTF">2026-10-01T17:45:43.973Z</dcterms:modified>
</cp:coreProperties>
</file>

<file path=docProps/custom.xml><?xml version="1.0" encoding="utf-8"?>
<Properties xmlns="http://schemas.openxmlformats.org/officeDocument/2006/custom-properties" xmlns:vt="http://schemas.openxmlformats.org/officeDocument/2006/docPropsVTypes"/>
</file>