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6nhqkoby0ibtiuvfov6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Республики27 июня 2005 года. Регистрационный номер 83-05                                                      Утверждены                                                </w:t>
      </w:r>
      <w:hyperlink w:history="1" r:id="rId-yq9rtkxjyyzjvwt0zvb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31 мая 2005 года № 124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В "Общие положения"                          Раздел 2 (Стандарты)      АП-ЭКС 1.035с Система качества - Основные положения      1. Зарезервировано      2. Зарезервировано      3. Концепция системы качества      Основные элементы системы качества рассмотрены ниже.     3.1. Терминология.  Термины, используемые в контексте требований ксистеме качества Эксплуатанта, имеют следующие значения:     a. Ответственный руководитель - Лицо, соответствующее квалификаци-онным требованиям,  которое от имени Организации по техническому обслу-живанию и ремонту (ТОиР) или Эксплуатанта несет ответственность за  то,что  вся  деятельность  по поддержанию летной годности будет обеспеченанеобходимым финансированием и проводится в соответствии со стандартами,установленными   Департаментом  гражданской  авиации  при  Министерстветранспорта и коммуникаций Кыргызской Республики (ДГА), а также дополни-тельными требованиями Эксплуатанта.     b. Качество - Совокупность свойств и характеристик  продукции  илиуслуг,  отражающих их способность удовлетворять известные или ожидаемыепотребности.     с. Обеспечение  качества - Планируемые и систематически проводимыедействия, направленные на поддержание постоянной уверенности в том, чтопродукция или услуги будут отвечать заданным требованиям по качеству.     d. Аудит качества - Систематическая и независимая оценка соответс-твия  деятельности в области качества и полученных результатов плановымустановкам, а также определение правильности и эффективности реализацииплановых мероприятий в области контроля качества.     e. Инспекция качества - Акт наблюдение за конкретным событием  илидействием в обеспечение применения правильных процедур, предусмотренныхдля данного случая.     f. Должностное  лицо по контролю качества - Руководитель Организа-ции по ТОиР или Эксплуатанта, ответственный за функции надзора и разра-ботки планов корректирующих мероприятий в области контроля качества.     g. Руководство по качеству - Документ содержащий  необходимую  ин-формацию  относительно системы качества и программы обеспечения качест-ва.     h. Политика в области качества - Общие намерения и конкретные нап-равления деятельности Эксплуатанта в области обеспечения и контроля ка-чества, официально выражаемые его ответственным руководителем.     i. Система качества - Совокупность организационной структуры, пол-номочий,  процедур и ресурсов, необходимых для практического управлениякачеством у данного Эксплуатанта.     3.2. Программы обеспечения качества.     Один из основных элементов обеспечения качества предполагает  раз-работку специальных мер для мотивации каждого сотрудника из числа авиа-ционного персонала Эксплуатанта в части выполнения им своих  обязаннос-тей  на высоком профессиональном уровне в соответствии с установленнымистандартами.     3.3. Независимый надзор.     В обеспечение безопасности и регулярности полетов служба  качествадолжна иметь возможность действовать независимо от обычных структур уп-равления компанией.     Основные аспекты такой независимости следующие:     Прямое подчинение ответственному руководителю Эксплуатанта.  Необ-ходимо  обеспечить  прямые контакты и непосредственное подчинение долж-ностного лица по контролю качества ответственному руководителю.     Независимость полномочий.  Необходимо обеспечить свободу инспекто-ров или аудиторов в выборе направлений и существа проводимых проверок.     Независимость доступа.  Необходимо  обеспечить свободу инспекторовили аудиторов посещать или направлять запросы в любое подразделение ор-ганизации.     3.4. Инспекция качества.     Здесь под инспекцией понимается только инспекция качества,  прово-димая самой компанией (Организацией по ТОиР или Эксплуатантом), то естьтермин  в  данном  случае не охватывает инспекции ДГА.  Типовые областипроведения инспекций включают:     a. Непосредственное выполнение полетов.     b. Обеспечение полетов.     c. Управление загрузкой самолетов.     d. TO и ремонт.     e. Технические стандарты.     f. Стандарты подготовки персонала.     3.5. Аудит качества.     3.5.1. При развитии компании, приобретении новых самолетов, освое-нии  новых маршрутов и т.п.  может возникнуть ситуация,  когда принятыепроцедуры выполнения полетов,  работ по ТОиР и контроля качества  могутперестать  соответствовать изменившимся обстоятельствам.  Основная цельпроведения аудита качества это объективное  и  своевременное  выявлениепотенциально опасных в изменившихся условиях процедур,  организационныхструктур и производственного оснащения до того, как сложившиеся обстоя-тельства приведут к авиационному происшествию или инциденту.     3.5.2. Существо аудита заключается в сравнении того как практичес-ки ведется производственная деятельность с тем,  как она должна была бывестись в соответствии с принятыми правилами и процедурами.     3.5.3. Наиболее эффективные формы проведения аудита включают:     a. Интервью или обсуждения с персоналом.     b. Анализ действующей документации.     c. Оценка представительной выборки учетных данных.     d. Наблюдение за производственной деятельностью.     e. Обобщение результатов  рассмотрения  документации  и  инспекцийпроизводственной деятельности.     3.5.4. Аудит должен быть тщательно спланирован и проводиться мето-дично. Процедуры аудита в основном предусматривают:     a. Определение предмета аудита.     b. Планирование и подготовка.     c. Накопление и документирование результатов наблюдений.     d. Анализ полученных результатов.     e. Подготовка предложений по совершенствованию контроля качества.     3.5.5. Все аспекты производственной деятельности,  подлежащие пос-тоянным аудиторским проверкам,  должны быть отражены в  руководстве  покачеству,  а  план работ в области качества должен определять периодич-ность проведения таких проверок.  Существенные изменения в  организацииуправления у Эксплуатанта,  процедурах и технологиях должны обязательнопредусматривать аудиторские проверки в ходе внедрения изменений.     3.6. Отчетность об аудиторских проверках.     3.6.1. Каждая аудиторская проверка должна завершаться выпуском от-чета с описанием выявленных обстоятельств и перечнем недостатков,  под-лежащих устранению.  Отчет должен также содержать рекомендации  относи-тельно  возможных  корректирующих действий и дополнительных аудиторскихпроверок в отдельных  областях.  Отчет  представляется  соответствующимдолжностным лицам Эксплуатанта.     3.6.2. Устранение  выявленных  недостатков  является  обязанностьюдолжностных лиц Эксплуатанта. В отчете должны быть предусмотрены точныепроцедуры действий по устранению недостатков, включая действия в случаеневыполнения установленных сроков устранения недостатков.     3.7. Аудиторы качества.     3.7.1. В  зависимости от сложности и объемов производственной дея-тельности Эксплуатанта могут создаваться группы  аудиторов  или  назна-чаться  один аудитор.  В любом случае аудиторы должны иметь необходимыйопыт в области организации полетов и/или ТОиР авиационной техники.  Ау-дитор обычно не должен участвовать в тех видах деятельности, которые онбудет проверять в качестве независимого инспектора.  В отдельных случа-ях,  особенно  для  маленьких компаний,  может возникнуть необходимостьпривлекать внешних специалистов для проведения аудита. Важно, чтобы та-кие специалисты были знакомы с видами летной работы,  ТОиР AT у данногоЭксплуатанта.     3.7.2. Полномочия  аудиторов  должны быть определены в Руководствепо качеству.     3.8. Согласованность.     При организации и  проведении  аудиторских  проверок  должна  бытьобеспечена  согласованность  проверок в смежных областях и единообразиевсех аудиторских процедур в части  подходов  и  содержания  аудиторскихпроверок  для  группы аудиторов или различных привлекаемых инспекторов.Это можно реализовать на основе внутренних семинаров и  различных  формстандартизации процедур.     3.9. Подготовка персонала по вопросам качества.     3.9.1. Персонал,  участвующий в процессах аудита,  должен получитьнеобходимую подготовку.  Для ведущих  аудиторов  следует  предусмотретьпрохождение  утвержденного курса подготовки.  Кроме того,  все аудиторыдолжны проходить курс обучения внутри компании до начала ими  самостоя-тельной деятельности.     3.9.2. Эксплуатант должен разработать специальный курс  подготовкиаудиторов,  отвечающий его политике в области качества и включающий каквводную часть с общим обзором системы аудита качества, так и более под-робные  курсы  по методам и технологиям аудиторских проверок.  Возможносовместное использование коммерческих курсов обучения,  внутренней под-готовки  и  отраслевых  семинаров.  Через  определенные периоды временидолжны проводиться курсы переподготовки и повышения квалификации  (нап-ример, в части стандартизации и др.).      4. Организационное оформление системы качества      4.1. Организационное  оформление системы качества может иметь своиособенности в зависимости от того, как организованы работы по ТОиР AT уЭксплуатанта. Если в состав Эксплуатанта входит Организация по ТОиР, тоза все вопросы контроля качества несет ответственность одно должностноелицо,  опирающееся на персонал по качеству в сфере производства полетови в Организации по ТОиР.  В случае передачи работ по ТОиР  в  стороннююОрганизацию по ТОиР в Руководстве по качеству должны быть предусмотреныспециальные процедуры взаимодействия должностных лиц  системы  качестваЭксплуатанта и Организации по ТОиР.     4.2. В любом случае система качества должна гарантировать, что ра-боты по ТОиР,  выполняемые по контракту сторонней Организацией по ТОиР,отвечают требованиям Эксплуатанта, изложенным в Руководстве по качествуи Руководстве по процедурам ТОиР.     4.3. При организации системы качества необходимо учесть  следующиеаспекты:     a. Определить политику в области качества.     b. Разработать  Руководство  по качеству с включением в него конк-ретных программ и планов обеспечения качества применительно к различнымвидам работ, типам авиатехники и контрактам с субподрядчиками.     c. Предусмотреть процедуры  регулярного  пересмотра  установленныхвнутренних стандартов и правил контроля качества.     d. Определить процедуры контроля выполнения полетов,  ТОиР в соот-ветствии с действующей эксплуатационной и распорядительной документаци-ей.     e. Определить  процедуры  действий  в случае выявления несоответс-твия.     f. Определить  номенклатуру  и  порядок  ведения учетных данных повопросам качества.     4.4. Система качества должна быть разработана и согласована приме-нительно к каждому виду выполняемых работ.     4.5. Руководитель  системы качества должен находиться в непосредс-твенном подчинении ответственного руководителя Эксплуатанта.     4.6. Система  качества должна быть неотъемлемой частью организацииполетов,  ТОиР. При этом для обеспечения объективного надзора за произ-водственной деятельностью должностное лицо по контролю качества и функ-ции аудита должны быть независимы от организационных структур  управле-ния компании с учетом следующих принципов:     a. Прямое подчинение ответственному руководителю.     b. Определение особых полномочий аудитора.     c. Доступ для контроля во все структурные подразделения  организа-ции.     4.7. Компания (Организация по ТОиР или Эксплуатант) должна  согла-совывать с ДГА планы (содержание и сроки) проведения аудиторских прове-рок,  а по их завершении представлять отчеты с указанием выявленных не-соответствий требованиям, стандартам и процедурам.     4.8. Система качества должна включать систему обратной связи с от-ветственным  руководителем в обеспечение формирования и контроля испол-нения планов мероприятий по устранению  выявленных  недостатков.  Такаясистема  обратной  связи  должна также определять правила распределенияответственности персонала компании за  устранение  каждого  конкретногонедостатка  и процедуры действий в случаях невыполнения указанных дейс-твий в установленные сроки.      5. Сопутствующая документация      5.1. Документация, определяющая систему качества, составляет Руко-водство по качеству,  которое может оформляться отдельным томом, но яв-ляется неотъемлемой составной частью РПП и/или Руководства по  процеду-рам ТОиР.     5.2. Руководство по качеству должно включать изложение по  крайнеймере следующих вопросов:     a. Политика в области качества.     b. Процедуры в обеспечение соответствия АП.     c. Терминология.     d. Описание организации эксплуатационной деятельности.     e. Установленные эксплуатационные стандарты.     f. Распределение обязанностей и полномочий.     g. План проведения мероприятий по надзору.     h. Процедуры аудита качества.     i. Процедуры ведения отчетности.     j. Процедуры контроля исполнения планов устранения недостатков.     k. Система учета.     l. Программа курса подготовки.     m. Правила ведения документации.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lmedrdqpgcn1xvbowakb">
      <w:r>
        <w:rPr>
          <w:rFonts w:ascii="Arial" w:cs="Arial" w:eastAsia="Arial" w:hAnsi="Arial"/>
          <w:color w:val="132D3F"/>
          <w:sz w:val="16"/>
          <w:szCs w:val="16"/>
          <w:u w:val="single"/>
        </w:rPr>
        <w:t xml:space="preserve">dalil.kg/document/31692</w:t>
      </w:r>
    </w:hyperlink>
  </w:p>
  <w:p>
    <w:pPr>
      <w:spacing w:after="0" w:before="40"/>
      <w:jc w:val="center"/>
    </w:pPr>
    <w:hyperlink w:history="1" r:id="rIdxckpvd6s-wexfvtxsrbo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6nhqkoby0ibtiuvfov63" Type="http://schemas.openxmlformats.org/officeDocument/2006/relationships/hyperlink" Target="https://dalil.kg/document/202591" TargetMode="External"/><Relationship Id="rId-yq9rtkxjyyzjvwt0zvbq" Type="http://schemas.openxmlformats.org/officeDocument/2006/relationships/hyperlink" Target="https://dalil.kg/document/316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lmedrdqpgcn1xvbowakb" Type="http://schemas.openxmlformats.org/officeDocument/2006/relationships/hyperlink" Target="https://dalil.kg/document/31692" TargetMode="External"/><Relationship Id="rIdxckpvd6s-wexfvtxsrbo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2026-10-02T07:37:07.386Z</dcterms:created>
  <dcterms:modified xsi:type="dcterms:W3CDTF">2026-10-02T07:37:07.386Z</dcterms:modified>
</cp:coreProperties>
</file>

<file path=docProps/custom.xml><?xml version="1.0" encoding="utf-8"?>
<Properties xmlns="http://schemas.openxmlformats.org/officeDocument/2006/custom-properties" xmlns:vt="http://schemas.openxmlformats.org/officeDocument/2006/docPropsVTypes"/>
</file>