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в Министерстве юстиции Кыргызской Республики26 июля 2005 года. Регистрационный номер 96-05                                                     Утверждена                                             </w:t>
      </w:r>
      <w:hyperlink w:history="1" r:id="rIdemee9uec7nhv1dyzgd5h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24 июня 2005 года № 20/7                               ИНСТРУКЦИЯ              по заполнению Временных форм периодического                 регулятивного отчета кредитного союза      1. Общие положения     2. Порядок составления периодической регулятивной отчетности        кредитных союзов     3. Заключительные положения                           1. Общие положения      1.1. Настоящая инструкция определяет состав,  содержание и порядоксоставления периодической регулятивной  отчетности  кредитными  союзами(далее по тексту - КС).     1.2. Периодической регулятивной отчетностью является система пока-зателей, отражающих имущественное и финансовое положение КС на отчетнуюдату,  а также финансовые результаты его деятельности за отчетный пери-од.     1.3. Целью регулятивной отчетности КС является:     - предоставление  подтвержденной достоверной и сопоставимой инфор-мации для пользователей с целью оценки ими финансового положения и  эф-фективности функционирования КС, а также для принятия ими экономическихрешений;     - поддержка доверия к КС, благодаря предоставлению основной инфор-мации о результатах деятельности, сопоставимой и понятной.            2. Порядок составления периодической регулятивной                      отчетности кредитных союзов      2.1. Регулятивная  отчетность КС состоит из следующих утвержденныхформ:     1) форма  №  1 "Балансовый отчет" (ежемесячно):  № 1-1 "Балансовыйотчет" - Активы; № 1-2 "Балансовый отчет" - Обязательства и капитал;     2) форма № 2 "Отчет о прибылях и убытках" (ежемесячно);     3) форма № 3 "Прочая информация" (ежемесячно);     4) форма № 4 "Сведения о заемщиках КС" (ежеквартально);     5) форма № 5 "Отчет по вкладным операциям" (ежемесячно);     6) форма № 6 "Расчет показателей системы РЕАRLS" (ежеквартально);     7) форма № 7 "Информация по кредитному портфелю" (ежеквартально);     8) форма  №  8  "Информация о соблюдении экономических нормативов"(ежемесячно).     2.2. В  формах  периодической  регулятивной отчетности должна бытьчетко выделена следующая информация:     - название КС;     - код КС;     - отчетная дата или период, покрываемый отчетностью;     - единицы  измерения.     2.3. Периодическая  регулятивная  отчетность  КС предоставляется вследующие сроки:     Ежемесячные формы отчетности предоставляются по состоянию на конецпоследнего дня отчетного месяца в срок не позднее 7 числа месяца,  сле-дующего за отчетным месяцем.     Ежеквартальные формы отчетности предоставляются  по  состоянию  наконец  последнего дня отчетного месяца в срок не позднее 12 числа меся-ца, следующего за отчетным периодом.     2.4. Содержание и формы периодической регулятивной отчетности при-меняются последовательно от одного отчетного периода к другому (принциппоследовательности).     2.5. В формах отчетности по статьям,  по которым к дню составленияотчетности  не  проводились  операции,  указывается  числовое  значение"ноль".     2.6. Периодическая  регулятивная отчетность КС должна быть состав-лена в национальной валюте Кыргызской Республики.     2.7. Достоверность  представляемой пользователям периодической ре-гулятивной отчетности подтверждается подписями Председателя Правления ибухгалтера КС.     2.8. Исправление ошибок в  периодической  регулятивной  отчетностиподтверждается подписью лиц, ее подписавших, с указанием даты исправле-ния.     2.9. Правление  КС несет ответственность за подготовку и представ-ление периодических регулятивных отчетов КС.     2.10. Каждый  КС  должен назначить лицо,  ответственное за полнотусодержания,  представление отчета в требуемые сроки и правильность  за-полнения отчета.  Кроме того, это лицо должно быть ответственно за кон-такты с НБКР по всем вопросам,  касающимся информации, включаемой в от-чет.     2.11. Отчет представляется в НБКР  на  бумажном  носителе((1)  см.примечание)  (и  на электронном носителе,  если у КС есть такая возмож-ность) запечатанным в конверт, в соответствии с установленными сроками.     2.12. Все  данные,  представленные в отчете,  выражаются в тысячахсом.     2.13. КС Чуйской области и г.Бишкек представляют Отчет в Централь-ный аппарат НБКР в Отдел надзора за небанковскими учреждениями  (ОННУ).КС,  расположенные  в других регионах республики,  представляют отчет вобластные (региональные) управления НБКР.     2.14. Инспектор  ОННУ/областного  (регионального)  управления НБКРдолжен вскрыть конверт,  поставить штамп с датой на титульном листе от-чета КС, и поставить свою подпись, подтверждающую получение данного до-кумента.  Затем он должен убедиться, что количество приложений к отчетусоответствует количеству приложений,  указанному на титульном листе,  ичто имеются подписи двух должностных лиц КС,  которые удостоверяют пра-вильность заполнения отчета на каждой странице.     2.15. Для оценки финансового положения КС инспектор ОННУ/областно-го  (регионального)  управления НБКР должен проверить правильность сос-тавления отчета и точность его анализа.     2.16. По  окончании проверки проставляется дата завершения провер-ки, которая подтверждается подписью инспектора, проводившего проверку ианализ отчета.  КС несет ответственность согласно законодательству Кыр-гызской Республики за непредоставление,  несвоевременное  представлениеотчета и/или недостоверные сведения.     2.17. В случае несоответствия отчета данным  НБКР  о  деятельностиКС, ОННУ направляет письмо о корректировке отчета с соответствующим от-ражением изменений в регулятивном отчете в течение 15 рабочих дней.     2.18. Откорректированные  отчеты должны быть представлены в НБКР втечение 5 рабочих дней.     Если отчет  соответствует  данным  НБКР о показателях деятельностиКС, или после получения письма с откорректированным отчетом в соответс-твии с замечаниями НБКР, отчет считается принятым НБКР со дня фактичес-кого представления соответствующего или откорректированного отчета, ес-ли в установленный срок НБКР не направил письмо.      Примечание:     (1) В случае если КС не имеет соответствующей  офисной  техники  -предоставляется два экземпляра на бумажном носителе.      2.19.-----------------------------------------------------------------------|  №  |  Наименование   |Группа|Необходимые|       Комментарии        ||     |     статей      |счетов| реквизиты |                          ||-----|---------------------------------------------------------------||1    |            Форма № 1-1 "Балансовый отчет" - Активы            ||---------------------------------------------------------------------||В балансовом отчете активы и пассивы группируются по содержанию.     ||Активы располагаются по степени убывания ликвидности, а обязательства||по срокам погашения. В графе 4 данной формы указываются остатки      ||балансовых счетов соответствующих групп счетов                       ||---------------------------------------------------------------------||1    |Денежные средства|10000 |Данная     |Наличные денежные         ||     |                 |      |форма      |средства, находящиеся в   ||     |                 |      |должна быть|кассе КС                  ||-----|-----------------|------|скреплена  |--------------------------||2    |Расчетные счета  |10100 |печатью КС |Денежные средства КС,     ||     |                 |      |и          |находящиеся на расчетных  ||     |                 |      |подтвержде-|счетах в коммерческих     ||     |                 |      |на         |банках Кыргызской         ||     |                 |      |подписями  |Республики                ||-----|-----------------|------|Председате-|--------------------------||3    |Долговые ценные  |10300 |ля         |Ценные бумаги, которыми КС||     |бумаги,          |      |Правления и|твердо намерен и способен ||     |удерживаемые до  |      |бухгалтера |владеть до срока погашения||     |погашения        |      |КС.        |                          ||-----|-----------------|------|В правом   |--------------------------||4    |Годные для       |10500 |верхнем    |Долговые ценные бумаги,   ||     |продажи долговые |      |углу должны|которые приобретены не в  ||     |и капитальные    |      |быть       |целях продажи в короткие  ||     |ценные бумаги    |      |проставлены|сроки, но могут быть      ||     |                 |      |коды КС и  |проданы до погашения.     ||     |                 |      |дата, на   |Годные для продажи ценные ||     |                 |      |которую    |бумаги - ГКВ Правительства||     |                 |      |составлен  |КР, приобретаемые КС      ||-----|-----------------|------|отчет(*)   |--------------------------||5    |Депозиты в       |10600 |           |Размещения средств КС в   ||     |финансовых       |      |           |коммерческих банках КР,   ||     |организациях,    |      |           |которые приносят проценты ||     |включая банки    |      |           |КС и имеют установленный  ||     |                 |      |           |срок платежа              ||-----|-----------------|------|           |--------------------------||6    |Всего ликвидные  |      |           |Сумма значений статей с 1 ||     |активы           |      |           |по 5                      ||-----|-----------------|------|           |--------------------------||7    |Операции по      |10800 |           |Ценные бумаги, принятые по||     |РЕПО-соглашению  |      |           |РЕПО-соглашению           ||-----|-----------------|------|           |--------------------------||8    |Кредиты          |10900 |           |Кредиты, выданные КС своим||     |                 |      |           |участникам-заемщикам      ||-----|-----------------|------|           |--------------------------||9    |Резерв на        |11000 |           |Оценка руководством КС    ||     |покрытие         |      |           |возможных потерь по       ||     |потенциальных    |      |           |кредитам в соответствии с ||     |кредитных и      |      |           |требованиями Положения "О ||     |лизинговых потерь|      |           |классификации кредитов в  ||     |и убытков        |      |           |кредитных союзах"         ||-----|-----------------|------|           |--------------------------||10   |Всего чистые     |      |           |Разность между значениями ||     |кредиты          |      |           |статей 8 и 9              ||-----|-----------------|------|           |--------------------------||11   |Основные средства|11100 |           |Вложения КС в здания,     ||     |                 |      |           |мебель, офисное           ||     |                 |      |           |оборудование, компьютеры, ||     |                 |      |           |автомашины, используемые  ||     |                 |      |           |КС в работе и             ||     |                 |      |           |незавершенное             ||     |                 |      |           |строительство. Стоимость  ||     |                 |      |           |основных средств,         ||     |                 |      |           |уменьшается на сумму      ||     |                 |      |           |накопленной амортизации   ||     |                 |      |           |(за минусом). Статья 11   ||     |                 |      |           |включает в себя данные    ||     |                 |      |           |подстатьи 11.1.           ||     |                 |      |           |показываемой отдельно в   ||     |                 |      |           |соответствующей строке:   ||-----|-----------------|------|           |--------------------------||11.1.|Основные         |      |           |основные средства,        ||     |средства,        |      |           |полученные КС на          ||     |полученные в виде|      |           |безвозмездной основе      ||     |гранта           |      |           |(грант). Стоимость        ||     |                 |      |           |основных средств,         ||     |                 |      |           |уменьшается на сумму      ||     |                 |      |           |накопленной амортизации   ||     |                 |      |           |(за минусом)              ||-----|-----------------|------|           |--------------------------||12   |Прочая           |11200 |           |Статья 12 включает в себя ||     |собственность    |      |           |данные подстатей 12.1.,   ||     |                 |      |           |12.2., показываемых       ||     |                 |      |           |отдельно в соответствующих||     |                 |      |           |строках:                  ||-----|-----------------|------|           |--------------------------||12.1 |Недвижимость     |11201 |           |Недвижимость              ||     |ссудозаемщика,   |      |           |заемщика-участника КС,    ||     |принятая в       |      |           |принятая на баланс КС в   ||     |погашение актива |      |           |результате перехода к нему||     |                 |      |           |права собственности на    ||     |                 |      |           |заложенное имущество      ||-----|-----------------|------|           |--------------------------||12.2 |Прочие активы    |11204 |           |Прочая собственность      ||     |ссудозаемщика,   |      |           |заемщика-участника КС,    ||     |принятые в       |      |           |принятая на баланс КС в   ||     |погашение актива |      |           |результате перехода к нему||     |                 |      |           |права собственности на    ||     |                 |      |           |заложенное имущество      ||-----|-----------------|------|           |--------------------------||13   |Инвестиции и     |11300 |           |Инвестиции в капитал      ||     |финансовое       |      |           |финансово-кредитных       ||     |участие          |      |           |учреждений, лицензируемых ||     |                 |      |           |НБ КР                     ||-----|-----------------|------|           |--------------------------||14   |Начисленные      |11400 |           |Начисленные, но не        ||     |проценты к       |      |           |полученные на дату        ||     |получению        |      |           |составления отчетности    ||     |                 |      |           |проценты. Статья 13       ||     |                 |      |           |включает в себя данные    ||     |                 |      |           |подстатей 14.1., 14.2.,   ||     |                 |      |           |14.3 и 14.4., показываемых||     |                 |      |           |отдельно в соответствующих||     |                 |      |           |строках:                  ||-----|-----------------|------|           |--------------------------||14.1 |Проценты,        |11415 |           |по депозитам в банке и    ||     |начисленные по   |      |           |других финансово-кредитных||     |депозитам в банке|      |           |учреждений (по размещенным||     |и других         |      |           |КС денежным средствам)    ||     |финансовых       |      |           |                          ||     |организациях     |      |           |                          ||-----|-----------------|------|           |--------------------------||14.2 |Проценты,        |11437 |           |по процентным доходам и   ||     |начисленные к    |      |           |комиссионным по кредитам  ||     |получению по     |      |           |(по выданным кредитам     ||     |кредитам         |      |           |участникам)               ||     |участников       |      |           |                          ||-----|-----------------|------|           |--------------------------||14.3 |Проценты,        |11404 |           |по долговым обязательствам||     |начисленные к    |      |           |(по приобретенным         ||     |получению по     |      |           |государственным ценным    ||     |ценным бумагам,  |      |           |бумагам удержанные до     ||     |удержанным до    |      |           |погашения)                ||     |погашения        |      |           |                          ||-----|-----------------|------|           |--------------------------||14.4 |Проценты,        |11412 |           |по долговым обязательствам||     |начисленные к    |      |           |(по приобретенным         ||     |получению по     |      |           |государственным ценным    ||     |ценным бумагам,  |      |           |бумагам годные для        ||     |годных для       |      |           |продажи)                  ||     |продажи          |      |           |                          ||-----|-----------------|------|           |--------------------------||15   |Прочие активы    |11500 |           |Прочие активы, не учтенные||     |                 |      |           |в предыдущих статьях:     ||     |                 |      |           |предоплата, расходы       ||     |                 |      |           |будущих периодов, счета к ||     |                 |      |           |получению, прочие активы; ||     |                 |      |           |товаро-материальные       ||     |                 |      |           |запасы; МБП, переданные в ||     |                 |      |           |использование;            ||     |                 |      |           |нематериальные активы,    ||     |                 |      |           |кап. вложения в           ||     |                 |      |           |благоустройство           ||     |                 |      |           |арендованной              ||     |                 |      |           |собственности, начисленная||     |                 |      |           |амортизация на МБП,       ||     |                 |      |           |капитальные вложения      ||     |                 |      |           |благоустройство           ||     |                 |      |           |арендованной              ||     |                 |      |           |собственности,            ||     |                 |      |           |нематериальные активы и   ||     |                 |      |           |прочие начисления         ||-----|-----------------|------|           |--------------------------||15.1 |Прочие активы    |11532 |           |Суммы выданные в подотчет ||     |(подотчет)       |      |           |                          ||-----|-----------------|------|           |--------------------------||16   |Всего активы     |      |           |Сумма значений статей 6-7 ||     |                 |      |           |и с 10-15                 ||-----|-----------------|------|           |--------------------------||     |Внесистемные     |95005 |           |Внесистемный учет КС на   ||     |счета            |95010 |           |соответствующих счетах    ||     |                 |95015 |           |согласно нормативным актам||     |                 |95025 |           |НБ КР: списанные кредиты, ||     |                 |      |           |списанные начисленные     ||     |                 |      |           |проценты по               ||     |                 |      |           |классифицированным        ||     |                 |      |           |кредитам, прочее имущество||     |                 |      |           |по чистой реализуемой     ||     |                 |      |           |стоимости и плата за не   ||     |                 |      |           |выполнение обязательств по||     |                 |      |           |классифицированным        ||     |                 |      |           |кредитам (пени)           ||-----|---------------------------------------------------------------||-----|---------------------------------------------------------------||2    |        Форма № 1-2 "Балансовый отчет" - Обязательства         ||-----|---------------------------------------------------------------||1    |Депозиты до      |20000 |Данная     |Депозиты до востребования ||     |востребования    |      |форма      |вкладчиков-участников КС  ||-----|-----------------|------|должна быть|--------------------------||2    |Сберегательные   |20200 |скреплена  |Сберегательные депозиты   ||     |депозиты         |      |печатью КС |вкладчиков-участников КС  ||-----|-----------------|------|и          |--------------------------||3    |Срочные депозиты |20300 |подтвержде-|Срочные депозиты          ||     |                 |      |на         |вкладчиков-участников КС  ||-----|-----------------|------|подписями  |--------------------------||4    |Всего депозиты   |      |Председате-|Сумма значений статей с 1 ||     |                 |      |ля         |по 3                      ||-----|-----------------|------|Правления и|--------------------------||5    |Кредиты от банков|20500 |бухгалтера |Сумма кредитов, полученных||     |и других         |      |КС.        |КС от банков и других     ||     |финансовых       |      |В правом   |финансово-кредитных       ||     |учреждений       |      |верхнем    |учреждений                ||-----|-----------------|------|углу должны|--------------------------||5.1  |Кредиты от ФКПРКС|20501 |быть       |кредиты полученные от     ||     |                 |      |проставлены|ФКПРКС                    ||-----|-----------------|------|коды КС и  |--------------------------||5.2  |Кредиты от банков|20521 |дата, на   |кредиты полученные от     ||     |                 |      |которую    |банков                    ||-----|-----------------|------|составлен  |--------------------------||5.3  |Кредиты от других|20531 |отчет(*)   |кредиты полученные от     ||     |финансово-кредит-|      |           |других финансово-кредитных||     |ных учреждений КР|      |           |учреждений КР             ||-----|-----------------|------|           |--------------------------||6    |Операции по      |20600 |           |Ценные бумаги,            ||     |обратному        |      |           |передаваемые согласно     ||     |РЕПО-соглашению  |      |           |РЕПО-соглашению           ||-----|-----------------|------|           |--------------------------||7    |Кредиты          |20800 |           |Кредиты Министерства      ||     |Правительства    |      |           |финансов, областных,      ||     |Кыргызской       |      |           |районных, городских       ||     |Республики       |      |           |акимиатов, счета          ||     |                 |      |           |министерств и других      ||     |                 |      |           |внебюджетных фондов       ||-----|-----------------|------|           |--------------------------||8    |Другие           |20900 |           |Обязательства по          ||     |обязательства и  |      |           |капитальной аренде и      ||     |кредиты          |      |           |другие обязательства КС   ||-----|-----------------|------|           |--------------------------||9    |Начисленные      |21000 |           |Начисленные, но не        ||     |проценты к       |      |           |полученные КС на дату     ||     |выплате          |      |           |составления отчета        ||     |                 |      |           |проценты. Статья 9        ||     |                 |      |           |включает в себя данные    ||     |                 |      |           |подстатей 9.1., 9.2.,     ||     |                 |      |           |9.3., 9.4. и 9.5.,        ||     |                 |      |           |показываемых отдельно в   ||     |                 |      |           |соответствующих строках:  ||-----|-----------------|------|           |--------------------------||9.1  |проценты,        |счета |           |проценты, начисленные по  ||     |начисленные по   |21001,|           |депозитам                 ||     |депозитам        |21021,|           |участников-вкладчиков КС  ||     |участников-вклад-|21031 |           |                          ||     |чиков КС         |      |           |                          ||-----|-----------------|------|           |--------------------------||9.2  |начисленные      |21051 |           |начисленные проценты по   ||     |проценты по      |      |           |кредитам от ФКПРКС        ||     |кредитам от      |      |           |                          ||     |ФКПРКС           |      |           |                          ||-----|-----------------|------|           |--------------------------||9.3  |начисленные      |21052 |           |начисленные проценты по   ||     |проценты по      |      |           |кредитам от банков КР,    ||     |кредитам от      |      |           |включая проценты по       ||     |банков КР,       |      |           |РЕПО-соглашению           ||     |включая проценты |      |           |                          ||     |по               |      |           |                          ||     |РЕПО-соглашению  |      |           |                          ||-----|-----------------|------|           |--------------------------||9.4  |начисленные по   |21053 |           |начисленные по кредитам от||     |кредитам от      |      |           |других финансово-кредитных||     |других           |      |           |учреждений КР             ||     |финансово-кредит-|      |           |                          ||     |ных учреждений КР|      |           |                          ||-----|-----------------|------|           |--------------------------||9.5  |Прочие проценты, |21091 |           |Прочие проценты,          ||     |начисленные к    |      |           |начисленные к выплате (не ||     |выплате          |      |           |включенные в статьях      ||     |                 |      |           |9.1-9.4)                  ||-----|-----------------|------|           |--------------------------||10   |Прочие           |21100 |           |Статья 10 включает в себя ||     |обязательства    |      |           |данные подстатей 10.1.,   ||     |                 |      |           |10.2., 10.3. и 10.4,      ||     |                 |      |           |показываемых отдельно в   ||     |                 |      |           |соответствующих строках:  ||-----|-----------------|------|           |--------------------------||10.1 |Счета кредиторов |21121 |           |различные обязательства по||     |                 |      |           |расчетам за поставку      ||     |                 |      |           |товаров, оказанные услуги,||     |                 |      |           |дивиденды к выплате       ||     |                 |      |           |участникам после          ||     |                 |      |           |распределения, начисленная||     |                 |      |           |заработная плата,         ||     |                 |      |           |начисленные налоговые     ||     |                 |      |           |платежи                   ||-----|-----------------|------|           |--------------------------||10.2 |Дивиденды к      |21125 |           |сумма начисленных         ||     |выплате после    |      |           |дивидендов участникам КС  ||     |распределения    |      |           |после распределения       ||-----|-----------------|------|           |--------------------------||10.3 |Начисленные      |21131 |           |начисленная заработная    ||     |обязательства    |      |           |плата, начисленные        ||     |                 |      |           |налоговые платежи         ||-----|-----------------|------|           |--------------------------||10.4 |Доходы будущих   |21141 |           |авансовые поступления,    ||     |периодов         |      |           |полученные от покупателей ||     |                 |      |           |за основные средства,     ||     |                 |      |           |материалы, услуги, а также||     |                 |      |           |проценты по выданным      ||     |                 |      |           |кредитам, оплаченные      ||     |                 |      |           |авансом, возмещаемые      ||     |                 |      |           |комиссионные расходы      ||-----|-----------------|------|           |--------------------------||11   |Всего            |      |           |Сумма значений статей 4 и ||     |обязательства    |      |           |5, 6-10                   ||------------------------------|           |--------------------------||           Капитал            |           |                          ||------------------------------|           |--------------------------||12   |Сберегательные   |40000 |           |Общая сумма сберегательных||     |паи              |      |           |паев участников КС на даты||     |                 |      |           |составления отчета        ||-----|-----------------|------|           |--------------------------||13   |Резервы для      |40100 |           |Резервы, сформированные КС||     |будущих          |      |           |из части, либо всей суммы ||     |потребностей     |      |           |прибыли (не доступной для ||     |(капитальные     |      |           |выплаты дивидендов)       ||     |резервы)         |      |           |согласно решению Общего   ||     |                 |      |           |собрания участников.      ||     |                 |      |           |Формируется один раз в год||     |                 |      |           |по результатам общего     ||     |                 |      |           |собрания участников КС    ||-----|-----------------|------|           |--------------------------||14   |Нераспределенная |40200 |           |Резервы по дивидендам     ||     |прибыль/убытки   |      |           |участников КС (чистая     ||     |                 |      |           |прибыль): последнего      ||     |                 |      |           |отчетного (текущего) года,||     |                 |      |           |накапливаемая в течение   ||     |                 |      |           |всего отчетного года -    ||     |                 |      |           |подстатья 14.1. и прошлых ||     |                 |      |           |лет - подстатья 14.2.     ||     |                 |      |           |Статья 14 включает в себя ||     |                 |      |           |данные подстатей 14.1. и  ||     |                 |      |           |14.2., показываемых       ||     |                 |      |           |отдельно в соответствующих||     |                 |      |           |строках.                  ||-----|-----------------|------|           |--------------------------||14.1 |Прошлых лет      |40201 |           |Сумма прибыли прошлых лет ||-----|-----------------|------|           |--------------------------||14.2 |Последнего       |40202 |           |Сумма прибыли/убытка      ||     |отчетного        |      |           |текущего года             ||     |(текущего)       |      |           |                          ||     |периода          |      |           |                          ||-----|-----------------|------|           |--------------------------||15   |Всего капитал    |      |           |Сумма значений статей с   ||     |                 |      |           |12, 13 и 14.1.1 за вычетом||     |                 |      |           |убытков                   ||-----|-----------------|------|           |--------------------------||16   |Всего            |      |           |1. при убыточной          ||     |обязательства и  |      |           |деятельности (сумма ст.   ||     |капитал          |      |           |11-14);                   ||     |                 |      |           |2. при безубыточной       ||     |                 |      |           |деятельности (сумма ст.   ||     |                 |      |           |11, 14.2 и 15)            ||-----|---------------------------------------------------------------||3    |           Форма № 2 "Отчет о прибылях и убытках"              ||---------------------------------------------------------------------||В данной форме отчетности должны отражаться доходы и расходы,        ||полученные и произведенные КС за отчетный период (графа 4 "за        ||квартал") и с начала года (графа 5 "нарастающим итогом"). Доходы и   ||расходы, возникающие в результате деятельности КС, группируются по их||характеру и раскрываются суммы основных типов доходов и расходов     ||---------------------------------------------------------------------||1    |Процентные доходы|      |Данная     |Процентные доходы,        ||     |                 |      |форма      |полученные КС в отчетном  ||     |                 |      |должна быть|периоде. Сумма значений   ||     |                 |      |скреплена  |статей 2-5                ||-----|-----------------|------|печатью КС |--------------------------||2    |Процентный доход |60000 |и          |Процентные доходы,        ||     |по долговым      |      |подтвержде-|полученные от ценных бумаг||     |обязательствам   |      |на         |(долговых обязательств)   ||     |(по ценным       |      |подписями  |                          ||     |бумагам)         |      |Председате-|                          ||-----|-----------------|------|ля         |--------------------------||3    |Процентный доход |60100 |Правления и|Процентные доходы,        ||     |по депозитам в   |      |бухгалтера |полученные от депозитов,  ||     |банках и других  |      |КС.        |размещенных в банках и    ||     |финансовых       |      |В правом   |других финансовых         ||     |учреждений       |      |верхнем    |учреждениях               ||-----|-----------------|------|углу должны|--------------------------||4    |Процентный доход |60400 |быть       |Процентные доходы,        ||     |по операциям     |      |проставлены|полученные КС от операций ||     |РЕПО-соглашения  |      |коды КС и  |по РЕПО-соглашениям       ||-----|-----------------|------|дата, на   |--------------------------||5    |Процентный доход |60500 |которую    |Процентные доходы,        ||     |и комиссионные по|      |составлен  |полученные от кредитов    ||     |кредитам         |      |отчет      |выданных участникам КС    ||-----|-----------------|------|           |--------------------------||6    |Операционные     |60600 |           |Доходы от сбора денежных  ||     |доходы           |      |           |средств по другим видам   ||     |                 |      |           |деятельности КС. Статья 6 ||     |                 |      |           |включает в т. себя данные ||     |                 |      |           |подстатей 6.1. и 6.2.,    ||     |                 |      |           |показываемых отдельно в   ||     |                 |      |           |соответствующих статьях:  ||-----|-----------------|------|           |--------------------------||6.1  |Плата за не      |60631 |           |штрафные выплаты по       ||     |выполнение       |      |           |кредитам, осуществляемые  ||     |обязательств по  |      |           |заемщиками за не          ||     |кредитам         |      |           |выполнение своих          ||     |                 |      |           |обязательств              ||-----|-----------------|------|           |--------------------------||6.2  |Прочие           |60661 |           |доходы, получаемые в виде ||     |операционные     |      |           |комиссионных сборов и     ||     |доходы           |      |           |прочих подобных выплат,   ||     |                 |      |           |получаемых за услуги,     ||     |                 |      |           |включая нотариальные      ||     |                 |      |           |пошлины, комиссионные и   ||     |                 |      |           |т.д.                      ||-----|-----------------|------|           |--------------------------||7    |Прочие доходы    |61000 |           |Доходы, получаемые от     ||     |                 |      |           |беспроцентных операций КС.||     |                 |      |           |Статья 7 включает в себя  ||     |                 |      |           |данные подстатей 7.1.,    ||     |                 |      |           |7.2., 7.3 и 7.4.,         ||     |                 |      |           |показываемых отдельно в   ||     |                 |      |           |соответствующих строках:  ||-----|-----------------|------|           |--------------------------||7.1  |Плата за аренду  |61001 |           |доходы, получаемые КС от  ||     |помещения        |      |           |собственных зданий,       ||     |                 |      |           |занимаемых сторонними     ||     |                 |      |           |арендаторами              ||-----|-----------------|------|           |--------------------------||7.2  |Доход/убыток от  |61011 |           |доходы, получаемые КС от  ||     |реализации       |      |           |реализации основных       ||     |основных средств |      |           |средств, используемых в КС||-----|-----------------|------|           |--------------------------||7.3  |Доход/убыток от  |61021 |           |доходы, получаемые КС от  ||     |реализации прочей|      |           |реализации залогового     ||     |собственности    |      |           |имущества по              ||     |                 |      |           |невозвращенным кредитам   ||-----|-----------------|------|           |--------------------------||7.4  |Прочие доходы    |61099 |           |прочие доходы, которые не ||     |                 |      |           |указываются в предыдущих  ||     |                 |      |           |статьях                   ||-----|-----------------|------|           |--------------------------||8    |Всего доходы     |      |           |Сумма значений статей 1, 6||     |                 |      |           |и 7                       ||-----|-----------------|------|           |--------------------------||9    |Процентные       |      |           |Процентные расходы КС в   ||     |расходы          |      |           |отчетном периоде. Сумма   ||     |                 |      |           |значений статей с 10 по 13||-----|-----------------|------|           |--------------------------||10   |Процентные       |70000 |           |Процентные расходы по     ||     |расходы по       |      |           |размещенным в КС депозитам||     |депозитам        |      |           |участников-вкладчиков     ||-----|-----------------|------|           |--------------------------||11   |Процентные       |70300 |           |Все процентные расходы,   ||     |расходы по       |      |           |связанными с кредитами,   ||     |кредитам от      |      |           |полученными КС от внешних ||     |банков и         |      |           |источников: ФКПРКС,       ||     |финансовых       |      |           |коммерческих банков, от   ||     |учреждений       |      |           |других финансовых         ||     |                 |      |           |учреждений КР             ||-----|-----------------|------|           |--------------------------||12   |Процентные       |70400 |           |Процентные расходы КС по  ||     |расходы по       |      |           |договору РЕПО             ||     |РЕПО-соглашению  |      |           |                          ||-----|-----------------|------|           |--------------------------||13   |Прочие процентные|70600 |           |Процентные расходы по     ||     |расходы          |      |           |капитальной аренде, когда ||     |                 |      |           |КС выступает в качестве   ||     |                 |      |           |арендатора                ||-----|-----------------|------|           |--------------------------||14   |Операционные     |      |           |Операционные расходы КС в ||     |расходы          |      |           |отчетном периоде. Сумма   ||     |                 |      |           |значений статей с 15 по   ||     |                 |      |           |23, 24                    ||-----|-----------------|------|           |--------------------------||15   |Расходы на       |80000 |           |Расходы КС, связанные с   ||     |персонал         |      |           |оплатой труда сотрудников ||     |                 |      |           |и руководства,            ||     |                 |      |           |поощрениями, социальными  ||     |                 |      |           |выплатами, оплатой        ||     |                 |      |           |обучения персонала и      ||     |                 |      |           |другими выплатами         ||-----|-----------------|------|           |--------------------------||15.1 |Отчисление в Соц.|80051 |           |Сумма отчисления в        ||     |Фонд             |      |           |Социальный Фонд КР        ||-----|-----------------|------|           |--------------------------||16   |Расходы на здания|80100 |           |Расходы на аренду зданий  ||     |и сооружения     |      |           |КС, амортизацию           ||     |                 |      |           |благоустройства           ||     |                 |      |           |арендованных              ||     |                 |      |           |производственных          ||     |                 |      |           |помещений, амортизация    ||     |                 |      |           |зданий и сооружений,      ||     |                 |      |           |расходы на содержание     ||     |                 |      |           |зданий, расходы по        ||     |                 |      |           |договорам на обслуживание ||     |                 |      |           |и содержание зданий,      ||     |                 |      |           |коммунальные услуги,      ||     |                 |      |           |текущий ремонт зданий,    ||     |                 |      |           |обеспечение безопасности  ||     |                 |      |           |зданий                    ||-----|-----------------|------|           |--------------------------||17   |Расходы на       |80200 |           |Расходы на амортизацию    ||     |мебель,          |      |           |мебели и оборудования,    ||     |оборудование,    |      |           |компьютеров, аренда мебели||     |компьютеры и     |      |           |и оборудования, текущий   ||     |программное      |      |           |ремонт мебели и           ||     |обеспечение      |      |           |оборудования, расходы по  ||     |                 |      |           |договорам на обслуживание ||     |                 |      |           |и содержание оборудования,||     |                 |      |           |компьютеров и программного||     |                 |      |           |обеспечения               ||-----|-----------------|------|           |--------------------------||18   |Административные |80300 |           |Расходы КС, связанные с   ||     |расходы          |      |           |обеспечением деятельности ||     |                 |      |           |КС: канц. товары и офисные||     |                 |      |           |принадлежности, услуги    ||     |                 |      |           |связи, командировочные    ||     |                 |      |           |расходы, представительские||     |                 |      |           |расходы, на амортизацию   ||     |                 |      |           |автомобилей, расходы на   ||     |                 |      |           |автомобили, оплата за     ||     |                 |      |           |услуги специалистов,      ||     |                 |      |           |расходы на рекламу и      ||     |                 |      |           |маркетинг, расходы на     ||     |                 |      |           |публикации и подписку,    ||     |                 |      |           |прочие административные   ||     |                 |      |           |расходы                   ||-----|-----------------|------|           |--------------------------||19   |Расходы по       |80400 |           |Расходы, связанные с      ||     |кредитам и долгам|      |           |выдачей кредитов,         ||     |                 |      |           |возвратом долгов и        ||     |                 |      |           |администрированием        ||     |                 |      |           |имущества в виде залога,  ||     |                 |      |           |принятого в собственность ||     |                 |      |           |за непогашенный кредит.   ||     |                 |      |           |Статья 19 включает в себя ||     |                 |      |           |данные подстатей 19.1.,   ||     |                 |      |           |19.2. и 19.4.,            ||     |                 |      |           |показываемых отдельно в   ||     |                 |      |           |соответствующих строках:  ||     |                 |      |           |подстатья 19.1.:          ||     |                 |      |           |подстатья 19.2.:          ||     |                 |      |           |подстатья 19.3.:          ||-----|-----------------|------|           |--------------------------||19.1 |расходы на       |80411 |           |расходы на возврат долга  ||     |возврат долга    |      |           |(например, плата          ||     |                 |      |           |агентствам по сбору       ||     |                 |      |           |долгов, оплата услуг      ||     |                 |      |           |юристов, услуг            ||     |                 |      |           |посредников);             ||-----|-----------------|------|           |--------------------------||19.2 |расходы по       |80421 |           |расходы по заложенному    ||     |заложенному      |      |           |имуществу, принятому в    ||     |имуществу,       |      |           |собственность КС          ||     |принятому в      |      |           |(например, плата за охрану||     |собственность КС |      |           |имущества, ремонт для     ||     |                 |      |           |предотвращения дальнейшего||     |                 |      |           |повреждения имущества или ||     |                 |      |           |сохранения их стоимости до||     |                 |      |           |момента продажи, а также  ||     |                 |      |           |расходы на юридические    ||     |                 |      |           |услуги, связанные с       ||     |                 |      |           |реализацией залогового    ||     |                 |      |           |права);                   ||-----|-----------------|------|           |--------------------------||19.3 |Расходы по       |80431 |           |расходы по резервам на    ||     |созданию резерва |      |           |покрытие потенциальных    ||     |на покрытие      |      |           |потерь и убытков (расходы ||     |потенциальных    |      |           |по созданию резерва)      ||     |потерь и убытков |      |           |                          ||-----|-----------------|------|           |--------------------------||20   |Прочие           |80500 |           |Расходы КС на             ||     |операционные     |      |           |благотворительность,      ||     |расходы          |      |           |расходы, связанные с      ||     |                 |      |           |недостачами и излишками в ||     |                 |      |           |кассе и прочие расходы,   ||     |                 |      |           |возникающие в деятельности||     |                 |      |           |КС                        ||-----|-----------------|------|           |--------------------------||21   |Налоги, кроме    |80600 |           |Налоги на добавленную     ||     |налогов на       |      |           |стоимость (на добавленную ||     |прибыль и        |      |           |стоимость, не подлежащий  ||     |собственность    |      |           |зачету, за приобретенные  ||     |                 |      |           |материальные ресурсы и    ||     |                 |      |           |только плательщиками НДС) ||     |                 |      |           |и прочие налоги           ||-----|-----------------|------|           |--------------------------||22   |Отсроченные      |80800 |           |Налоги, возникающие из-за ||     |налоги           |      |           |разницы во времени между  ||     |                 |      |           |признанием дохода в       ||     |                 |      |           |бухгалтерском учете и     ||     |                 |      |           |доходом, облагаемым       ||     |                 |      |           |налогом                   ||-----|-----------------|------|           |--------------------------||23   |Непредвиденные   |80900 |           |Доходы или расходы от     ||     |доходы и расходы |      |           |операций или событий, не  ||     |                 |      |           |связанных с обычной       ||     |                 |      |           |деятельностью КС, и       ||     |                 |      |           |происходящих нечасто      ||-----|-----------------|------|           |--------------------------||24   |Расходы по налогу|      |           |Налог на прибыль от       ||     |на непредвиденные|      |           |непредвиденных событий    ||     |доходы и расходы |      |           |                          ||-----|-----------------|------|           |--------------------------||25   |Всего расходы    |      |           |Общие доходы КС в отчетном||     |                 |      |           |периоде. Сумма значений   ||     |                 |      |           |статей 9, 14              ||-----|-----------------|------|           |--------------------------||26   |Чистый процентный|      |           |Разность между значениями ||     |доход            |      |           |статьи 1 и 9              ||-----|-----------------|------|           |--------------------------||27   |Чистый процентный|      |           |Разность между значениями ||     |доход после      |      |           |статьи 26 и подстатьи     ||     |отчислений в РППУ|      |           |19.3.                     ||-----|-----------------|------|           |--------------------------||28   |Чистый доход     |      |           |Разность между значениями ||     |(убытки) до      |      |           |статьи 29 и статьи 22     ||     |непредвиденных   |      |           |                          ||     |доходов и        |      |           |                          ||     |расходов         |      |           |                          ||-----|-----------------|------|           |--------------------------||29   |Прибыль (убытки) |      |           |Сумма значений статей 6, 7||     |до вычета налога |      |           |и 26 за вычетом значения  ||     |на прибыль и     |      |           |статьи 14 и 23            ||     |непредвиденных   |      |           |                          ||     |доходов и        |      |           |                          ||     |расходов         |      |           |                          ||-----|-----------------|------|           |--------------------------||30   |Чистая           |      |           |Сумма значений статей 23 и||     |прибыль/убытки   |      |           |28 за вычетом значения    ||     |                 |      |           |статьи 24                 ||-----|---------------------------------------------------------------||4    |                Форма № 3 "Прочая информация"                  ||---------------------------------------------------------------------||Данная форма состоит из показателей, объединенных в отдельные пять   ||таблиц. Данная форма должна быть скреплена печатью КС и подтверждена ||подписями Председателя Правления и бухгалтера КС. В правом верхнем   ||углу должны быть проставлены коды КС и дата, на которую составлен    ||отчет                                                                ||---------------------------------------------------------------------||                  Таблица А. "Просроченные кредиты"                  ||---------------------------------------------------------------------||1    |До 30 дней              |           |Столбец 3: Сумма          ||-----|------------------------|           |просроченного платежа по  ||2    |От 31 до 60 дней        |           |основной сумме;           ||-----|------------------------|           |Столбец 4: Сумма          ||3    |От 61 до 90 дней        |           |просроченных платежей по  ||-----|------------------------|           |процентам (начисленные, но||4    |Более 90 дней           |           |не уплаченные плановые    ||-----|------------------------|           |проценты кредитам);       ||5    |Пролонгированные кредиты|           |Столбец 5: Остаток        ||     |                        |           |задолженности по кредитам ||     |                        |           |(основной сумме), по      ||     |                        |           |которым допущены просрочки||     |                        |           |платежей как по основной  ||     |                        |           |сумме, так и по процентам ||-----|------------------------|           |--------------------------||     |Всего просроченные      |           |Сумма по строкам 1, 2, 3 и||     |кредиты                 |           |4                         ||-----|------------------------|           |--------------------------||6    |Общая сумма кредитов,   |           |Общая сумма кредитов      ||     |списанных с баланса в   |           |списанных с баланса и     ||     |текущем месяце          |           |вынесенных на внесистемный||     |                        |           |учет КС в текущем месяце  ||-----|------------------------|           |--------------------------||7    |Общая сумма кредитов,   |           |Общая сумма кредитов      ||     |списанных с баланса с   |           |списанных с баланса и     ||     |нарастающим итогом      |           |вынесенных на внесистемный||     |                        |           |учет КС с нарастающим     ||     |                        |           |итогом                    |-----------------------------------------------------------------------                  Таблица Б. "Классификация кредитов"-----------------------------------------------------------------------|1    |1. Кредиты и финансовая |           |В столбце 1 "Наименование ||     |аренда клиентам:        |           |статьи" показывается тип  ||-----|------------------------|           |актива, подлежащего       ||2    |Промышленность          |           |классификации.            ||-----|------------------------|           |Значение столбца 2 "Всего"||3    |Сельское хозяйство      |           |должно быть равно сумме   ||-----|------------------------|           |значений столбцов 5, 6, 7,||4    |Транспорт               |           |9, 10, 11.                ||-----|------------------------|           |В столбце 3 "Дисконт"     ||5    |Связь                   |           |показывается величина     ||-----|------------------------|           |несамортизированного      ||6    |Торговля и услуги       |           |дисконта по всем кредитам.||-----|------------------------|           |В столбце 4 "Всего        ||7    |Заготовка и переработка |           |резервов" отражается      ||-----|------------------------|           |размер РППУ (общего и     ||8    |Строительство и покупка |           |специального) для каждого ||     |недвижимости (в т.ч.    |           |типа активов и            ||     |ипотеки)                |           |забалансовых обязательств.||-----|------------------------|           |Значение столбца 4 должно ||9    |Прочие                  |           |быть равно сумме значений ||-----|------------------------|           |столбцов 8 и 12.          ||10   |2. Всего кредитов       |           |В столбцах 5, 6, 7, 9, 10 ||     |                        |           |и 11 показываются         ||     |                        |           |категории активов и       ||     |                        |           |забалансовых обязательств,||     |                        |           |в зависимости от          ||     |                        |           |классификации, от         ||     |                        |           |"нормальных" до "потерь". ||     |                        |           |В столбцах 8 и 12         ||     |                        |           |показывается размер РППУ с||     |                        |           |разбивкой по видам на     ||     |                        |           |общий и специальный       ||     |                        |           |резервы                   |----------------------------------------------------------------------------------------------------------------------------------------------|    Таблица В. "Участники,    |           |Источником информации для ||    заемщики и вкладчики"     |           |заполнения таблиц В и Г   ||------------------------------|           |являются данные           ||    Таблица Г. "Сведения по   |           |аналитического учета КС.  || размерам сберегательного пая |           |Таблица В: фактические    ||          и кредита"          |           |показатели количества     ||                              |           |участников, заемщиков и   ||                              |           |вкладчиков КС. Таблица Г: ||                              |           |минимальные фактические   ||                              |           |значения сберегательного  ||                              |           |пая и кредита             ||---------------------------------------------------------------------||                             Таблица Д.                              ||---------------------------------------------------------------------||Сведения, характеризующие месторасположение и условия Устава КС,     ||определяющие территорию его действия                                 ||---------------------------------------------------------------------||                             Таблица Е.                              ||---------------------------------------------------------------------|| |1  |30 дней и более  |                  |Столбец 3: совокупная   | ||-|---|-----------------|                  |сумма паев участников КС| || |2  |6 месяцев и более|                  |с соответствующим       | || |   |                 |                  |условием (сроком)       | || |   |                 |                  |изъятия.                | || |   |                 |                  |Столбец 4: количество   | || |   |                 |                  |паев (участников) с     | || |   |                 |                  |соответствующими        | || |   |                 |                  |условиями (сроками)     | || |   |                 |                  |изъятия                 | ||-|---|-----------------|                  |------------------------|-|| |3  |К изъятию        |                  |Столбец 3: совокупная   | || |   |                 |                  |сумма паев, по которым  | || |   |                 |                  |поданы заявления об     | || |   |                 |                  |изъятии.                | || |   |                 |                  |Столбец 4: количество   | || |   |                 |                  |паев (участников) по    | || |   |                 |                  |которым поданы заявления| || |   |                 |                  |об изъятии              | ||---------------------------------------------------------------------||5           Форма № 4   "Сведения о заемщиках кредитного союза"      ||---------------------------------------------------------------------||     |В данную форму включаются сведения по десяти самым большим     ||     |кредитам в порядке убывания                                    ||-----|---------------------------------------------------------------||1    |Ф.И.О. заемщика         |Данная     |Ф.И.О. заемщика кредитного||     |                        |форма      |союза указывается         ||     |                        |должна быть|полностью                 ||-----|------------------------|скреплена  |--------------------------||2    |Место жительства        |печатью КС |Место жительства (район,  ||     |заемщика по             |и          |город/село, наименование  ||     |прописке                |подтвержде-|улицы, номер дома)        ||     |                        |на         |заемщика кредитного союза ||     |                        |подписями  |указанный в его паспорте  ||     |                        |Председате-|(выданный органами        ||     |                        |ля         |внутренних дел КР)        ||-----|------------------------|Правления и|--------------------------||3    |Паспортные данные       |бухгалтера |Паспортные данные заемщика||     |                        |КС.        |кредитного союза          ||-----|------------------------|В правом   |--------------------------||4    |Дата выдачи кредита     |верхнем    |Дата выдачи текущего      ||     |                        |углу должны|кредита согласно          ||     |                        |быть       |кредитному договору       ||     |                        |проставлены|(число, месяц, год)       ||-----|------------------------|коды КС и  |--------------------------||5    |Дата погашения кредита  |дата, на   |Дата погашения текущего   ||     |                        |которую    |кредита согласно          ||     |                        |составлен  |кредитному договору       ||     |                        |отчет      |(число, месяц, год)       ||-----|------------------------|           |--------------------------||6    |Сумма выданного кредита |           |Сумма выданного текущего  ||     |                        |           |кредита согласно          ||     |                        |           |кредитному договору (сом) ||-----|------------------------|           |--------------------------||7    |Процентная ставка       |           |Процентная ставка по      ||     |                        |           |выданному кредиту согласно||     |                        |           |кредитному договору       ||-----|------------------------|           |--------------------------||8    |Цель                    |           |Целевое назначение        ||     |                        |           |текущего кредита (вид     ||     |                        |           |деятельности на который   ||     |                        |           |направлен кредит) согласно||     |                        |           |кредитному договору       ||-----|------------------------|           |--------------------------||9    |Остаток основной        |           |Остаток основной суммы    ||     |суммы на начало         |           |текущего кредита заемщика ||     |месяца                  |           |КС на начало отчетного    ||     |                        |           |месяца                    ||-----|------------------------|           |--------------------------||10   |Дата погашения в        |           |В случае погашения части  ||     |текущем месяце          |           |или всей суммы текущего   ||     |                        |           |кредита в течение         ||     |                        |           |отчетного месяца          ||     |                        |           |указывается дата данного  ||     |                        |           |погашения (число, месяц,  ||     |                        |           |год)                      ||-----|------------------------|           |--------------------------||11   |Основная сумма,         |           |В случае погашения части  ||     |погашенная в            |           |или всей суммы текущего   ||     |текущем месяце          |           |кредита в течение         ||     |                        |           |отчетного месяца          ||     |                        |           |указывается сумма         ||     |                        |           |погашения                 ||-----|------------------------|           |--------------------------||12   |Остаток основной суммы  |           |Разность между значениями ||     |на конец месяца         |           |граф 9 и 11               ||-----|------------------------|           |--------------------------||13   |Залог                   |           |Наименование заложенного  ||     |                        |           |имущества. Движимое или   ||     |                        |           |недвижимое имущество,     ||     |                        |           |живность и прочее,        ||     |                        |           |выставленное в залог по   ||     |                        |           |текущему кредиту согласно ||     |                        |           |кредитному договору       ||-----|---------------------------------------------------------------||6    |     Форма № 5 "Отчет по вкладным (депозитным) операциям"      ||-----|---------------------------------------------------------------||     |   Таблица А: Объем принятых депозитов с разбивкой по срокам   ||-----|---------------------------------------------------------------||5.1а |До востребования |Данная форма      |графы со 2 по 7 - сумма   ||     |                 |должна быть       |принятых депозитов до     ||     |                 |скреплена печатью |востребования на сроки    ||     |                 |КС и подтверждена |указанные в               ||     |                 |подписями         |соответствующих графах    ||     |                 |Председателя      |графа 8 - Общая сумма     ||     |                 |Правления и       |принятых депозитов до     ||     |                 |бухгалтера КС.    |востребования             ||-----|-----------------|В правом верхнем  |--------------------------||5.2а |Сберегательные   |углу должны быть  |графы со 2 по 7 - сумма   ||     |                 |                  |принятых сберегательных   ||     |                 |                  |депозитов на сроки        ||     |                 |                  |указанные в               ||     |                 |                  |соответствующих графах    ||     |                 |                  |графа 8 - Общая сумма     ||     |                 |                  |принятых сберегательных   ||     |                 |                  |депозитов                 ||-----|-----------------|                  |--------------------------||5.3а |Срочные          |                  |графы со 2 по 7 - сумма   ||     |                 |                  |принятых срочных депозитов||     |                 |                  |на сроки указанные в      ||     |                 |                  |соответствующих графах    ||     |                 |                  |графа 8 - Общая сумма     ||     |                 |                  |принятых срочных депозитов||-----|-----------------|                  |--------------------------||5.4а |Всего            |                  |графы со 2 по 7 - общая   ||     |                 |                  |сумма принятых депозитов  ||     |                 |                  |на сроки указанные в      ||     |                 |                  |соответствующих графах    ||     |                 |                  |--------------------------||     |                 |                  |графа 8 - общая сумма всех||     |                 |                  |принятых депозитов        ||-----|---------------------------------------------------------------||     |   Таблица Б: Объем принятых депозитов с разбивкой по суммам   ||-----|---------------------------------------------------------------||5.1б |До востребования |Данная форма      |графы со 2 по 5 - сумма   ||     |                 |должна быть       |принятых депозитов до     ||     |                 |скреплена печатью |востребования по размерам ||     |                 |КС и подтверждена |указанным в               ||     |                 |подписями         |соответствующих графах    ||     |                 |Председателя      |графа 6 - Общая сумма     ||     |                 |Правления и       |принятых депозитов до     ||     |                 |бухгалтера КС.    |востребования             ||-----|-----------------|                  |--------------------------||5.2б |Сберегательные   |                  |графы со 2 по 5 - сумма   ||     |                 |                  |принятых сберегательных   ||     |                 |                  |депозитов по размерам     ||     |                 |                  |указанным в               ||     |                 |                  |соответствующих графах    ||     |                 |                  |графа 6 - Общая сумма     ||     |                 |                  |принятых сберегательных   ||     |                 |                  |депозитов                 ||-----|-----------------|                  |--------------------------||5.3б |Срочные          |                  |графы со 2 по 5 - сумма   ||     |                 |                  |принятых срочных депозитов||     |                 |                  |по размерам указанным в   ||     |                 |                  |соответствующих графах    ||     |                 |                  |графа 6 - Общая сумма     ||     |                 |                  |принятых срочных депозитов||-----|-----------------|                  |--------------------------||5.4б |Всего            |                  |графы со 2 по 6 - общая   ||     |                 |                  |сумма принятых депозитов  ||     |                 |                  |по размерам указанным в   ||     |                 |                  |соответствующих графах    ||-----|---------------------------------------------------------------||-----|---------------------------------------------------------------||     |        Таблица В: Движение депозитов за отчетный месяц        ||-----|---------------------------------------------------------------||5.1.в|До востребования |Данная форма      |графа 2 - сумма остатка   ||     |Сберегательные   |должна быть       |депозитов на начало       ||     |Срочные          |скреплена печатью |отчетного месяца          ||     |                 |КС и подтверждена |--------------------------||     |                 |подписями         |графа 3 - сумма принятых  ||     |                 |Председателя      |депозитов за отчетный     ||     |                 |Правления и       |месяц                     ||     |                 |бухгалтера КС.    |--------------------------||     |                 |                  |графа 4 - сумма           ||     |                 |                  |возвращенных депозитов за ||     |                 |                  |отчетный месяц            ||     |                 |                  |--------------------------||     |                 |                  |графа 5 - сумма остатка   ||     |                 |                  |депозитов на конец        ||     |                 |                  |отчетного месяца          ||-----|-----------------|                  |--------------------------||5.2.в|Всего            |                  |графа 2 - общая сумма     ||     |                 |                  |остатка всех депозитов на ||     |                 |                  |начало отчетного месяца   ||     |                 |                  |--------------------------||     |                 |                  |графа 3 - общая сумма     ||     |                 |                  |принятых всех депозитов за||     |                 |                  |отчетный месяц            ||     |                 |                  |--------------------------||     |                 |                  |графа 4 - общая сумма     ||     |                 |                  |возвращенных всех         ||     |                 |                  |депозитов за отчетный     ||     |                 |                  |месяц                     ||     |                 |                  |--------------------------||     |                 |                  |графа 5 - общая сумма     ||     |                 |                  |остатка всех депозитов на ||     |                 |                  |конец отчетного месяца    ||-----|---------------------------------------------------------------||     |     Таблица Г: Размеры минимальных/максимальных депозитов     ||-----|---------------------------------------------------------------||     |Сведения по минимальным и максимальным размерам депозитов      ||     |кредитного союза                                               ||-----|---------------------------------------------------------------||7    |          Форма № 6 "Расчет показателей системы РЕАRLS"        ||---------------------------------------------------------------------||Коэффициенты произведенных расчетов по каждому показателю за отчетный||период, при этом указываются все коэффициенты предыдущих периодов    ||(месяц, квартал) по отчетный период включительно                     ||---------------------------------------------------------------------||Показатели 1.1.; 1.2.; |Данная форма      |Коэффициенты рассчитанные ||1.3.; 2.; 3.1.; 4.2.;  |должна быть       |за месяц                  ||4.3.; 5.1.1.; 5.1.2.;  |скреплена печатью |                          ||5.2.; 6.               |КС и подтверждена |                          ||-----------------------|подписями         |--------------------------||Показатели 4.2.1.;     |Председателя      |Коэффициенты рассчитанные ||4.3.1.; 5.2.1.         |Правления и       |за квартал                ||-----------------------|бухгалтера КС.    |--------------------------||Показатели 3.2.; 4.1.; |В правом верхнем  |Коэффициенты рассчитанные ||4.2.2.; 4.3.2.; 5.2.2. |углу должны быть  |за год                    ||                       |проставлены коды  |                          ||                       |КС и дата, на     |                          ||                       |которую составлен |                          ||                       |отчет(*)          |                          ||---------------------------------------------------------------------||Показатель 4.1. "Квота дивидендов": В случае убыточной деятельности  ||КС, либо при отсутствии суммы накопленных дивидендов выданных        ||участникам КС (если вся сумма накопленных дивидендов направлена на   ||капитальные резервы), что делает невозможным расчет данного          ||показателя, необходимо сделать сноску внизу таблицы, указывающую о   ||вышеуказанных фактах в КС                                            ||---------------------------------------------------------------------||8    |       Форма № 7 "Информация по кредитному портфелю КС"        ||---------------------------------------------------------------------||                      Таблица А: Виды кредитов                       ||---------------------------------------------------------------------||Промышленность         |Данная форма      |графы со 2 по 7 сумма     ||Сельское хозяйство     |должна быть       |текущих кредитов со сроком||Транспорт и связь      |скреплена печатью |погашения от даты         ||Торговля и услуги      |КС и подтверждена |составления отчетности    ||Заготовка и переработка|подписями         |(сроки указаны в          ||Строительство и покупка|Председателя      |соответствующих графах) по||недвижимости,          |Правления и       |указанным видам           ||Прочие                 |бухгалтера КС. В  |кредитования              ||                       |правом верхнем    |--------------------------||                       |углу должны быть  |графа 8 - примененная     ||                       |проставлены коды  |средняя процентная ставка ||                       |КС и дата, на     |по текущим кредитам,      ||                       |которую составлен |выданным на указанные виды||                       |отчет(*)          |кредитования              ||                       |                  |--------------------------||                       |                  |графа 9 - общая сумма     ||                       |                  |текущих кредитов, выданных||                       |                  |на указанные виды         ||                       |                  |кредитования              ||                       |                  |--------------------------||                       |                  |Графа 10 - общая сумма    ||                       |                  |кредитов выданных за      ||                       |                  |отчетный период (квартал) ||                       |                  |по указанным видам        ||                       |                  |кредитования              ||-----------------------|                  |--------------------------||Всего                  |                  |Итоги каждой графы со 2 по||                       |                  |10                        ||---------------------------------------------------------------------|| Таблица Б: Сведения о подлежащих к погашению и погашенных кредитов  ||                         за отчетный период                          ||---------------------------------------------------------------------||    Информация по нормальным/просроченным кредитам участников КС     ||   погашенных/возвращенных в течение отчетного периода (квартала)    ||---------------------------------------------------------------------||     |                Таблица В: Гендерный состав КС                 ||-----|---------------------------------------------------------------||     |    Информация по составу участников/заемщиков КС в разрезе    ||     |          мужчин и женщин и суммы выданных им кредитов         |-----------------------------------------------------------------------      Форма № 8 "Информация о соблюдению экономических нормативов"-----------------------------------------------------------------------|     |Норматив         |Данная форма      |Столбец 2: наименование   ||     |максимального    |должна быть       |экономического норматива  ||     |размера внешних  |скреплена печатью |Столбец 3: указывается    ||     |заимствований    |КС и подтверждена |формула расчета норматива ||     |кредитного союза |подписями         |(ограничения) в           ||     |(Н1)             |Председателя      |соответствии с Правилами  ||-----|-----------------|Правления и       |регулирования деятельности||     |Норматив         |бухгалтера КС. В  |КС в зависимости от       ||     |максимального    |правом верхнем    |периода деятельности      ||     |размера риска на |углу должны быть  |Столбец 4: указывается    ||     |одного заемщика  |проставлены коды  |значение норматива        ||     |(Н2)             |КС и дата, на     |(ограничения),            ||-----|-----------------|которую составлен |установленные в Правилах  ||     |Норматив         |отчет(*)          |регулирования деятельности||     |максимального    |                  |КС в зависимости от       ||     |размера          |                  |периода деятельности      ||     |инвестиций в     |                  |Столбец 5: указывается    ||     |капитал          |                  |период деятельности КС    ||     |финансово-кредит-|                  |(например: 2-й год        ||     |ных учреждений,  |                  |деятельности)             ||     |лицензируемых    |                  |Столбец 6: указывается    ||     |НБКР (Н3)        |                  |фактическое значение      ||-----|-----------------|                  |норматива (ограничения)   ||     |Норматив         |                  |рассчитанного в           ||     |максимального    |                  |соответствии с Правилами  ||     |размера          |                  |регулирования деятельности||     |инвестиций в     |                  |КС.                       ||     |основные средства|                  |Столбец 7: разница между  ||     |(Н4)             |                  |столбцами 4 и 6           ||-----|-----------------|                  |                          ||     |Норматив         |                  |                          ||     |ликвидности (Н5) |                  |                          ||-----|-----------------|                  |                          ||     |Норматив         |                  |                          ||     |адекватности     |                  |                          ||     |институционально-|                  |                          ||     |го капитала      |                  |                          ||     |(Н6-1)           |                  |                          ||-----|-----------------|                  |                          ||     |Норматив         |                  |                          ||     |адекватности     |                  |                          ||     |суммарного       |                  |                          ||     |капитала (Н6-2)  |                  |                          ||-----|-----------------|                  |                          ||     |Ограничение      |                  |                          ||     |максимального    |                  |                          ||     |размера          |                  |                          ||     |депозитной базы  |                  |                          |-----------------------------------------------------------------------      (*) Ответственность  за  достоверность  предоставленной информациинесут лица из членов органов управления, подписавшие отчет КС.                       3. Заключительные положения      1. Во  всех  формах отчетности в правом верхнем углу КС необходимоуказывать свой код,  присвоенный ФКПРКС,  и дату, на которую составленаотчетность.  В свою очередь, дата должна быть представлена в виде шестизнаков.     Например, отчетность  за  январь  месяц 2005 года в столбце "Дата"будет обозначена как 010205.     2. В случае нарушения КС порядка и срока предоставления регулятив-ной/финансовой отчетности или в случае представления недостоверной  ин-формации,  НБКР принимает меры воздействия в соответствии с действующимзаконодательством.</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kdegmfenuumidzpsucgi">
      <w:r>
        <w:rPr>
          <w:rFonts w:ascii="Arial" w:cs="Arial" w:eastAsia="Arial" w:hAnsi="Arial"/>
          <w:color w:val="132D3F"/>
          <w:sz w:val="16"/>
          <w:szCs w:val="16"/>
          <w:u w:val="single"/>
        </w:rPr>
        <w:t xml:space="preserve">dalil.kg/document/31706</w:t>
      </w:r>
    </w:hyperlink>
  </w:p>
  <w:p>
    <w:pPr>
      <w:spacing w:after="0" w:before="40"/>
      <w:jc w:val="center"/>
    </w:pPr>
    <w:hyperlink w:history="1" r:id="rId54lmwguaey_0svse7mow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mee9uec7nhv1dyzgd5hh" Type="http://schemas.openxmlformats.org/officeDocument/2006/relationships/hyperlink" Target="https://dalil.kg/document/3170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kdegmfenuumidzpsucgi" Type="http://schemas.openxmlformats.org/officeDocument/2006/relationships/hyperlink" Target="https://dalil.kg/document/31706" TargetMode="External"/><Relationship Id="rId54lmwguaey_0svse7mow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2026-10-02T11:58:23.021Z</dcterms:created>
  <dcterms:modified xsi:type="dcterms:W3CDTF">2026-10-02T11:58:23.021Z</dcterms:modified>
</cp:coreProperties>
</file>

<file path=docProps/custom.xml><?xml version="1.0" encoding="utf-8"?>
<Properties xmlns="http://schemas.openxmlformats.org/officeDocument/2006/custom-properties" xmlns:vt="http://schemas.openxmlformats.org/officeDocument/2006/docPropsVTypes"/>
</file>