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6vyylzex6fdfytp4g3f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Республики5 сентября 2001 года. Регистрационный номер 150-01 г.Бишкекот 30 июля 2001 года № 83-ст           ПРИКАЗ ГОСУДАРСТВЕННОЙ ИНСПЕКЦИИ ПО СТАНДАРТИЗАЦИИ         И МЕТРОЛОГИИ ПРИ ПРАВИТЕЛЬСТВЕ КЫРГЫЗСКОЙ РЕСПУБЛИКИ                       О принятии изменения к КМС      С целью совершенствования Национальной системы  сертификации  Кыр-гызской Республики Кыргызстандарт принял решение:     1. Принять с датой введения с 1.11.2001 г.  (с  правом  досрочноговведения) </w:t>
      </w:r>
      <w:hyperlink w:history="1" r:id="rId9ga-dz0xog2ixsku5tj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КМС 40.03</w:t>
        </w:r>
      </w:hyperlink>
      <w:r>
        <w:rPr>
          <w:rFonts w:ascii="Arial" w:cs="Arial" w:eastAsia="Arial" w:hAnsi="Arial"/>
          <w:sz w:val="24"/>
          <w:szCs w:val="24"/>
        </w:rPr>
        <w:t xml:space="preserve"> "Система сертификации Кырг.СТ. Правила и поря-док  проведения  сертификации  продукции",  разработанный  взамен   КМС40.03-98.     2. Отменить с 1.11.2001  г.  КМС  40.03-98  "Система  сертификацииКырг.СТ. Порядок проведения сертификации продукции".      Директор Кыргызстандарта                          Б.Давлесов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c4d3c3u56jppcqbmc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dalil.kg/document/31870</w:t>
      </w:r>
    </w:hyperlink>
  </w:p>
  <w:p>
    <w:pPr>
      <w:spacing w:after="0" w:before="40"/>
      <w:jc w:val="center"/>
    </w:pPr>
    <w:hyperlink w:history="1" r:id="rIdl7aj-ewz1oqo4eduul8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yylzex6fdfytp4g3fra" Type="http://schemas.openxmlformats.org/officeDocument/2006/relationships/hyperlink" Target="https://dalil.kg/document/202591" TargetMode="External"/><Relationship Id="rId9ga-dz0xog2ixsku5tjx1" Type="http://schemas.openxmlformats.org/officeDocument/2006/relationships/hyperlink" Target="https://dalil.kg/document/2001#318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c4d3c3u56jppcqbmcpr" Type="http://schemas.openxmlformats.org/officeDocument/2006/relationships/hyperlink" Target="https://dalil.kg/document/31870" TargetMode="External"/><Relationship Id="rIdl7aj-ewz1oqo4eduul8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2026-09-24T06:36:49.967Z</dcterms:created>
  <dcterms:modified xsi:type="dcterms:W3CDTF">2026-09-24T06:36:49.967Z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