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Госагентства по госзакупкам и             матрезервам КР от </w:t>
      </w:r>
      <w:hyperlink w:history="1" r:id="rIdmrok1dt_31ccl-df2yznm">
        <w:r>
          <w:rPr>
            <w:rFonts w:ascii="Arial" w:cs="Arial" w:eastAsia="Arial" w:hAnsi="Arial"/>
            <w:color w:val="1D4ED8"/>
            <w:sz w:val="24"/>
            <w:szCs w:val="24"/>
            <w:u w:val="single"/>
          </w:rPr>
          <w:t xml:space="preserve">26 сентября 2006 года № 68</w:t>
        </w:r>
      </w:hyperlink>
      <w:r>
        <w:rPr>
          <w:rFonts w:ascii="Arial" w:cs="Arial" w:eastAsia="Arial" w:hAnsi="Arial"/>
          <w:sz w:val="24"/>
          <w:szCs w:val="24"/>
        </w:rPr>
        <w:t xml:space="preserve"> Зарегистрировано в Министерстве юстиции Кыргызской Республики5 апреля 2000 года. Регистрационный номер 49 г.Бишкекот 28 марта 2000 года № 3/2              ПРИКАЗ ГОСУДАРСТВЕННОГО АГЕНТСТВА ПО ЗАКУПКАМ                ПРИ ПРАВИТЕЛЬСТВЕ КЫРГЫЗСКОЙ РЕСПУБЛИКИ             Об утверждении Стандартных тендерных документов              на закупку работ и услуг на строительство,           ремонт и реконструкцию на малые и средние объемы      В соответствии со статьей 12,  пунктом 3 статьи 14 </w:t>
      </w:r>
      <w:hyperlink w:history="1" r:id="rIdf3vrfpgxru53j0nilwg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товаров,  работ и услуг" ипунктом 4 </w:t>
      </w:r>
      <w:hyperlink w:history="1" r:id="rIdjs1cvcuamoo7km2y8wzq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закупкам при Прави-тельстве  Кыргызской  Республики",  утвержденного </w:t>
      </w:r>
      <w:hyperlink w:history="1" r:id="rIdjribvdundolwjuyzqcyd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июля 1998 года № 410, приказываю:     1. Утвердить  Стандартные  тендерные  документы на закупку работ иуслуг на строительство,  ремонт и реконструкцию на малые и средние объ-емы:     - Приглашение к участию в тендере (</w:t>
      </w:r>
      <w:hyperlink w:history="1" r:id="rIdrljugkmuse7qf96wezvp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Инструкция для участников тендера (</w:t>
      </w:r>
      <w:hyperlink w:history="1" r:id="rIdilrd3nvvb7isseoydxwg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Особые условия инструкции участников тендера (</w:t>
      </w:r>
      <w:hyperlink w:history="1" r:id="rIdn7zefozcrje27bp7fnmu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Общие условия договора (</w:t>
      </w:r>
      <w:hyperlink w:history="1" r:id="rIdxulgmx-0bhhjcq-plcmh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Особые условия договора (</w:t>
      </w:r>
      <w:hyperlink w:history="1" r:id="rIdtdvodzsfo9rqpr5whqvn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Сведения о квалификации (</w:t>
      </w:r>
      <w:hyperlink w:history="1" r:id="rId70szuhfmiogiy82oxmj0z">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Тендерная заявка участника (</w:t>
      </w:r>
      <w:hyperlink w:history="1" r:id="rIdue9sjata5x9wqs_x9hwbg">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 Гарантийное обеспечение тендерной заявки (</w:t>
      </w:r>
      <w:hyperlink w:history="1" r:id="rId5gb4milurjzymvoymir-g">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 Гарантийное обеспечение выполнения договора (</w:t>
      </w:r>
      <w:hyperlink w:history="1" r:id="rIdkxh7vhz7ljrhcb8yjrv3q">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 Форма Наряд-Заказа (</w:t>
      </w:r>
      <w:hyperlink w:history="1" r:id="rId0jhafju1x3-rgt4phqgza">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 Примерные условия договора о государственных  закупках  работ  иуслуг на строительство,  ремонт и реконструкцию на малые и средние объ-емы (</w:t>
      </w:r>
      <w:hyperlink w:history="1" r:id="rIdlu7vf6sr3ytkcw5wa_cov">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 Акт выполненных работ (Процентовка) (</w:t>
      </w:r>
      <w:hyperlink w:history="1" r:id="rIdfumi2ftqw9vyqmatdmg_p">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 Банковская гарантия на выплату аванса (</w:t>
      </w:r>
      <w:hyperlink w:history="1" r:id="rId4cnaflmaxzj10yezylcmx">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 Чертежи (</w:t>
      </w:r>
      <w:hyperlink w:history="1" r:id="rId9c7gpaitptfqbjjk1ztqj">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 Технические спецификации (</w:t>
      </w:r>
      <w:hyperlink w:history="1" r:id="rIdjy4h4zaj3n7n4t3xzlwjd">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 Ведомость  объемов  работ с указанием расценок и цен и расходныхматериалов с указанием стоимости или  дефектный  акт  на  работы/услуги(</w:t>
      </w:r>
      <w:hyperlink w:history="1" r:id="rIdjo6pcvwr9s2n4cw0pfzap">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2. Зарегистрировать в установленном порядке утвержденные Стандарт-ные тендерные документы на закупку работ и услуг на строительство,  ре-монт и реконструкцию на малые и средние объемы в  Министерстве  юстицииКыргызской Республики.     3. Установить, что утвержденные Стандартные тендерные документы назакупку работ и услуг на строительство, ремонт и реконструкцию на малыеи средние объемы:     - являются образцом, и при необходимости, в них могут быть внесенытребуемые дополнения только в соответствии с условиями конкретного тен-дера;     - применяются при проведении процедур закупок  работ  и  услуг  настроительство,  ремонт  и реконструкцию на сумму не превышающую эквива-лента суммы равной 100000 (сто тысяч) долларов США.     4. Государственному   предприятию   "Учебно-информационный  центр"опубликовать утвержденные стандартные тендерные документы  в  средствахмассовой информации.     5. Закупающим организациям руководствоваться  утвержденными  стан-дартными  тендерными  документами при закупках работ и услуг при строи-тельстве, ремонте и реконструкции малых и средних объемов (объектов).     6. Контроль  за исполнением настоящего приказа возложить на замес-тителя директора Государственного агентства по закупкам при  Правитель-стве Кыргызской Республики - Молдокулова К.А.      Директор Государственного агентства     по закупкам при Правительстве     Кыргызской Республики                             М.Абдыбеков      </w:t>
      </w:r>
      <w:r>
        <w:rPr>
          <w:rFonts w:ascii="Arial" w:cs="Arial" w:eastAsia="Arial" w:hAnsi="Arial"/>
          <w:sz w:val="24"/>
          <w:szCs w:val="24"/>
        </w:rPr>
        <w:t xml:space="preserve">                                                       Приложение 1</w:t>
      </w:r>
      <w:r>
        <w:rPr>
          <w:rFonts w:ascii="Arial" w:cs="Arial" w:eastAsia="Arial" w:hAnsi="Arial"/>
          <w:sz w:val="24"/>
          <w:szCs w:val="24"/>
        </w:rPr>
        <w:t xml:space="preserve">                                                 Утверждено                                    приказом Государственного агентства                                       по закупкам при Правительстве                                           Кыргызской Республики                                        от 28 марта 2000 года № 3/2                     ПРИГЛАШЕНИЕ К УЧАСТИЮ В ТЕНДЕРЕ                                                    Дата _______________                                                   № приглашения: _____      1. Тендерная Комиссия ____________________________________________                              (Наименование закупающей организации)(далее - Заказчик) приглашает правомочных претендентов представить своитендерные заявки на выполнение работ/предоставление услуг по _________________________________________________________________________________                    (Краткое описание работ/услуг)     2. Полный комплект документации для тендера может быть  приобретенвсеми заинтересованными претендентами по адресу: _____________________________________________________________________________________________         (Указать адрес, телефон и факс Заказчика или органа,_______________________________________________________________________                 ответственного за проведение тендера)после оплаты суммы в размере  _____________  (сомов).  Заинтересованныепретенденты  могут получить дополнительную информацию по тендеру по вы-шеуказанному адресу.     3. Все  претенденты  на участие в тендере должны предоставить своитендерные заявки не позднее ______ часов "___"_______________ 200__  г.(данная  дата и время означает окончательный срок представления тендер-ных заявок, после которого тендерные заявки не принимаются) по  адресу:_______________________________________________________________________  (Адрес Заказчика или органа, ответственного за проведение Тендера)     4. Каждая тендерная заявка должна сопровождаться Гарантийным обес-печением  на  сумму  __________________________________ сомов   в  виде__________________________________ (денег, облигаций, банковских гаран-тий,  акций,  принятых для открытой продажи, депозитных сертификатов напредъявителя  или  векселей  - тендерной комиссии определить конкретныйвид гарантийного обеспечения).     5. Тендерные  заявки  будут вскрыты тендерной комиссией в присутс-твии представителей претендентов, которые пожелают принять в этом учас-тие в ______ часов "___"_________ 200__г. по следующему адресу: ______.     6. Срок действия тендерных заявок  действителен  в  течение  _______________ дней, после даты вскрытия тендерных заявок.     7. Предтендерное совещание состоится  __________  "___"___________200____ г. по адресу: _________________________________________________                       (Срок проведения Совещания желателен в середине_______________________________________________________________________         периода, отведенного на подготовку Тендерных заявок)       </w:t>
      </w:r>
      <w:r>
        <w:rPr>
          <w:rFonts w:ascii="Arial" w:cs="Arial" w:eastAsia="Arial" w:hAnsi="Arial"/>
          <w:sz w:val="24"/>
          <w:szCs w:val="24"/>
        </w:rPr>
        <w:t xml:space="preserve">                                                      Приложение 2</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Данная Инструкция является типовой Инструкцией Участникам Тендера.Никакие изменения не должны делаться на страницах этой Инструкции.  За-казчик, внося изменения или дополнения к этой Инструкции, должен делатьэто только в Особых условиях к Инструкции Участникам Тендера. Любые из-менения или дополнения должны соответствовать законодательству Кыргызс-кой Республики.                               ИНСТРУКЦИЯ                        для участников тендера                           А. Общие положения      1. Источник финансирования      1.1. Закупающая организация (далее по тексту - Заказчик) для целейнастоящего тендера использует средства (Заказчик указывает в Особых ус-ловиях к Инструкции Участникам Тендера).      2. Правомочность Участников тендера      2.1. Участники тендера не должны участвовать в разработке  проект-ной  документации,  подготовке технической спецификации,  в составленииВедомости объема работ и материалов или Дефектного акта и других  доку-ментах  тендера,  а  также не должны быть связаны или не должны иметь впрошлом связей,  прямых или косвенных, с какой-либо фирмой или любым изее филиалов, которые были привлечены Заказчиком для предоставления кон-сультационных услуг на этапе подготовки тендерной документации,  специ-фикаций,  составлении  дефектного акта и других документов,  подлежащихиспользованию для выполнения работ в соответствии с настоящим Приглаше-нием к Участию в Тендере.      3. Квалификация Участников тендера      3.1. Требования в отношении квалификационных данных участников из-ложены в Приложении 6 "Сведения о квалификации". Участники должны внес-ти все запрашиваемые сведения,  причем их достоверность влияет на окон-чательное решение отбора.  Со своей стороны,  Заказчик вправе запроситьот участников подтверждающие документы.     3.2. Заполненная форма Приложения 6 "Сведения о квалификации" вхо-дит в состав тендерной заявки.     3.3. Чтобы претендовать на выигрыш в тендере и последующее  заклю-чение  Договора,  участники  должны удовлетворять следующим минимальнымквалификационным критериям:     (а) иметь,  за последние 2 года, опыт работы в качестве подрядчикапо двум или более введенным в эксплуатацию строительным объектам;     (б) иметь на правах собственности или возможности аренды,  и  т.д.основные виды строительного оборудования и механизмов,  необходимые длявыполнения данного Договора;     (в) иметь руководителей с опытом выполнения аналогичных по  харак-теру и объему работ в течение не менее 3 (трех) лет.      4. Только одно предложение по данному лоту от каждого        Участника тендера      4.1. Каждый Участник может подать только  одну  тендерную  заявку,либо самостоятельно, либо в качестве партнера в совместном предприятии.Участник,  который подает более одной тендерной заявки по данному  лотуили участвует в нескольких заявках (за исключением разрешенных или тре-буемых альтернатив) отстраняется от участия в тендере.      5. Затраты на участие в тендере      5.1. Участник несет все затраты, связанные с подготовкой и подачейтендерной  заявки.  Заказчик  не  несет каких-либо обязанностей или ка-кой-либо ответственности за такие затраты.      6. Посещение Участка застройки      6.1. Участник под свою ответственность и на свой риск  посещает  ипроизводит  осмотр  Участка предполагаемых Работ и прилегающую террито-рию.  Вся информация,  полученная Участником при посещении участка, ис-пользуется  им  для  подготовки тендерной заявки.  Затраты на посещениеУчастка, Участник покрывает из собственных средств.     Подача тендерной заявки говорит о том,  что проверка участка буду-щих работ произведена участником,  либо Участник принял решение не про-водить  посещение  (осмотр)  участка,  что в обоих случаях подтверждаетполное согласие участника о принятии условия тендера.                    Б. Перечень документов, входящих                       в Тендерную документацию      7. Содержание Тендерной документации      7.1. Набор  тендерных документов включает в себя документы,  пере-численные ниже:     1. Приглашение к участию в тендере;     2. Инструкции для Участников тендера;     3. Особые условия к Инструкции Участников Тендера;     4. Общие Условия Договора;     5. Особые условия Договора;     6. Сведения о квалификации;     7. Форма тендерной заявки Участника;     8. Форма Договора и Наряд-заказа;     9. Ведомость  объемов  работ  или Дефектный Акт на ремонтно-строи-тельные работы (при производстве ремонтных работ);     10. Технические спецификации (если оговорено условиями Тендера);     11. Чертежи;     12. Форма гарантийного обеспечения тендерной заявки;     13. Форма гарантийного обеспечения выполнения Договора;     14. Форма Банковской гарантии на выплату аванса.     7.2. Участник должен изучить все инструкции,  формы, условия, чер-тежи и технические спецификации, содержащиеся в документации для тенде-ра.  Неполное представление информации, запрашиваемой в тендерной доку-ментации, или же подача тендерной заявки, не отвечающей всем требовани-ям документации для торгов, может привести к отклонению тендерной заяв-ки.      8. Разъяснение документов тендера      8.1. Участник,  требующий каких-либо разъяснений в отношении доку-ментации для торгов, может обратиться к Заказчику в письменном виде илипо телексу или факсу,  которые направляются по адресу Заказчика. Заказ-чик письменно ответит на любой запрос,  связанный с разъяснением  доку-ментации тендера,  который он получит не позднее,  чем за 7 (семь) днейдо окончательного срока подачи тендерных заявок. Письменные копии отве-та Заказчика (включая объяснение сути вопроса,  но без указания его ис-точника) будут разосланы всем участникам,  получившим документацию тен-дера в течение 3 (трех) рабочих дней.      9. Внесение изменений в Тендерную документацию      9.1. В особых случаях Заказчик может в любое  время  до  истеченияокончательного  срока представления тендерных заявок изменить тендернуюдокументацию путем издания дополнения.     9.2. Все участники,  получившие тендерную документацию,  будут не-медленно уведомлены о внесенных изменениях в письменном виде или по те-лексу или факсу.     9.3. Для того, чтобы предоставить участникам достаточное время дляучета внесенных изменений при подготовке своих тендерных заявок, Заказ-чик может,  по своему усмотрению,  продлить окончательный  срок  подачитендерных заявок и в этом случае срок действия всех прав и обязанностейЗаказчика и участников продлевается с учетом  измененной  окончательнойдаты.               В. Подготовка тендерной заявки Претендентом      10. Документация, входящая в тендерную заявку Претендента      10.1. Тендерная заявка, подготовленная Участником, включает в себяследующее:     (а) Заполненную форму тендерной заявки;     (б) Сведения о квалификации;     (в) Гарантийное обеспечение тендерной заявки;     (г) Ведомость объемов работ с указанием расценок и цен и расходныхматериалов с указанием стоимости;     (д) Альтернативные предложения (если требуется);     (е) Особые условия договора.     А также любые другие документы,  которые Участник должен заполнитьили подготовить в соответствии с требованиями, указанными Заказчиком.      11. Язык тендерной заявки      Тендерная заявка,  подготовленная Участником,  а также вся коррес-понденция и документы,  касательно данной заявки, которыми обмениваютсяПретендент  и  Покупатель,  должны быть составлены на языке (Покупательуказывает в Особых условиях к Инструкции).      12. Цена Тендерной Заявки      12.1. При определении стоимости тендерной заявки Участник учитыва-ет всю стоимость рабочей силы,  материалов,  стоимость технологическогооборудования,  инструментов,  воды, тепла, электроэнергии, транспортныхрасходов, услуг строительных машин и механизмов и прочих услуг, которыенеобходимы в процессе и для выполнения Договорных обязательств.     12.2. Участник указывает расценки и цены по всем видам работ,  оп-ределенных в "Ведомости объемов работ", чертежах, или "Дефектном акте".Виды работ, по которым Участник не внес расценок и цен, не подлежат оп-лате после их выполнения,  считается,  что они включены в  расценки  подругим видам работ.     12.3. Все пошлины, налоги и стоимость других услуг, которые Участ-ник  обязан  оплачивать  на  основании действующего законодательства натерритории Кыргызской Республики также должны быть включены в стоимостьтендерной заявки.     12.4. Все цены,  расценки и суммы фиксируются на весь период Дого-вора и не подлежат пересмотру.      13. Валюта тендерной заявки и платежа      13.1. Участник Тендера указывает цену в Тендерной заявке,  а такжепредставляет все документы по взаиморасчетам в Кыргызских сомах.     13.2. В случае продолжительности работ более  трех  месяцев,  ценаДоговора будет зафиксирована в долларах США, но оплата стоимости выпол-ненных работ Подрядчику будет производится в  Кыргызских  сомах,  путемперевода  долларов  США  в Кыргызские сомы по официальному курсу Нацио-нального Банка Кыргызской Республики, на день, предшествующий оплате.     (Это делается с целью поставить всех участников в одинаковые усло-вия,  а также оградить их от какого либо риска,  связанного с возможнымудорожанием строительных материалов, ГСМ и др. связанного с колебаниямикурса валюты).      14. Срок действия тендерной заявки      14.1. Тендерные заявки действительны в течение (Заказчик указываетв  Особых условиях Инструкции Участникам Тендера) дней после дня вскры-тия тендерных заявок.     14.2. В исключительных случаях Заказчик может попросить участниковтендера дополнительно продлить срок действия тендерных заявок на  опре-деленный  период.  Просьба  и ответы на запрос совершаются в письменномвиде или по телеграфу.  Участник тендера может отказать в  просьбе,  неутратив  при  этом Гарантии тендерной заявки.  Участник,  согласившийсяпродлить срок действия своей заявки, не имеет права и не обязан вноситьизменения в тендерную заявку, но обязан продлить срок действия Гарантиитендерной заявки на период продления срока действия заявки.      15. Гарантийное обеспечение тендерной заявки      15.1. Участник должен представить как часть своей тендерной заявкиГарантийное обеспечение тендерной заявки в сумме,  как указано в "Приг-лашении к Участию в Тендере",  и со сроком действия,  не  короче  срокадействия тендерной заявки.     15.2. Гарантийное обеспечение тендерной заявки должно быть выраже-но в валюте,  указанной в "Приглашение к Участию в Тендере" и не должнопревышать 5 процентов стоимости  товаров,  работ,  услуг,  предлагаемыхподрядчиками в тендерной заявке.     15.3. Все тендерные заявки,  не имеющие  Гарантийного  обеспечениябудут отклоняться Заказчиком как не отвечающие условиям тендера.     15.4. Не выигравшему Участнику данная Гарантия должна быть возвра-щена в той же валюте и в том же номинале не позднее, чем через семь (7)дней после подписания Договора с Победителем тендера.     15.5. Участнику,  который выиграл тендер,  гарантийное обеспечениебудет возвращено после подписания Договора и предоставления Гарантии навыполнение договора.     15.6. Гарантийное обеспечение тендерной заявки может быть удержанов случаях:     (а) отказа претендента подписать договор на  условиях,  предусмот-ренных в его заявке;     (б) отказа претендента предоставить гарантийное обеспечение испол-нения договора;     (в) изъятия претендентом тендерной заявки после ее вскрытия  и  доистечения срока ее действия.      16. Альтернативные предложения по требованию Заказчика      16.1. Заказчик может внести в  Тендерные  документы  требования  опредоставлении  стоимости работ/услуг с учетом альтернативных предложе-ний.  Как например,  дать альтернативную цену стоимости объекта с  уст-ройством  мягкой кровли вместо кровли из оцинкованного железа (как ука-зано в проектной документации), или стоимость объекта с устройством об-лицовки стен вместо штукатурки и т.д.     16.2. Участник в своей Тендерной заявке указывает базовую цену вы-полнения работ (согласно проектной документации) и  отдельно  стоимостьвыполнения работ согласно условиям альтернативного предложения.     16.3. Заказчик при рассмотрении Тендерных заявок и определении по-бедителя может принимать решение о победителе сопоставляя базовые пред-ложения с базовыми или же если он решает идти по альтернативному  вари-анту, то все альтернативные предложения с альтернативными.     16.4. Если Заказчик решает идти по альтернативному предложению, товсе  требования Тендерной документации распространяются на альтернатив-ные предложения в той же мере, как и на базовое предложение.     16.5. Обращаем  внимание Претендентов - альтернативные предложениядолжны строго соответствовать альтернативным требованиям, запрашиваемымЗаказчиком.  Никакие самостоятельные альтернативные предложения Претен-дента к рассмотрению приниматься не будут,  и такие  предложения  будутотклоняться.     16.6. Заказчик при принятии решения о выборе Подрядчика  сопостав-ляет базовые цены только с базовыми, а в случае альтернативных - толькос альтернативными.      17. Оформление и подписание тендерной заявки      17.1. Участник должен подготовить оригинал и  2  заверенные  копиитендерной заявки, с указанием "ОРИГИНАЛ ТЕНДЕРНОЙ ЗАЯВКИ" и "КОПИЯ ТЕН-ДЕРНОЙ ЗАЯВКИ".  В случае расхождений между  ними,  преимущество  будетиметь оригинал.     17.2. Оригинал и все копии тендерной заявки должны быть отпечатаныили написаны несмываемыми чернилами и подписаны лицом  (лицами),  имею-щим(и)  доверенность на подписание тендерной заявки.  Все страницы тен-дерной заявки,  за исключением отпечатанной  в  типографии  литературы,должны быть парафированы лицом или лицами, подписывающими тендерную за-явку.     17.3. В  тендерной  заявке  не  должно  быть никаких вставок междустрочками,  подтирок или приписок,  за исключением тех  случаев,  когдаУчастнику  необходимо исправить ошибки и они парафированы лицом или ли-цами, подписывающими тендерную заявку.            Г. Подача Тендерных заявок для участия в Тендере      18. Опечатывание и маркировка конвертов с тендерными заявками      18.1. Участник должен запечатать оригинал и каждую копию тендернойзаявки в разные конверты, пометив их, соответственно, "ОРИГИНАЛ" и "КО-ПИЯ". После этого конверты запечатываются во внешний конверт.     18.2. Наружный конверт должен:     (а) быть адресован Заказчику по адресу,  указанному в "Приглашениик Участию в Тендере";     (б) содержать наименование работ/услуг и номер Приглашения к Учас-тию в Торгах (ПУТ), а также слова "НЕ ВСКРЫВАТЬ ДО _______" срока и да-ты  вскрытия  тендерных заявок,  как указано в "Приглашении к Участию вТендере".     18.3. На внутренних конвертах надо указать  наименование  и  адресУчастника в целях возврата тендерной заявки невскрытым, если оно посту-пило с опозданием.     18.4. Если  наружный  конверт не опечатан и не помечен в соответс-твии с требованиями Статьи 17.2,  Заказчик не несет никакой ответствен-ности, в случае потери каких-либо документов или вскрытия раньше срока.      19. Окончательный срок подачи тендерных заявок      19.1. Тендерные заявки должны быть получены Заказчиком по адресу ив сроки, указанные в "Приглашении к Участию в Тендере".     19.2. Заказчик может,  по своему усмотрению, перенести окончатель-ную дату подачи тендерных заявок на более поздний срок, внеся измененияили дополнения в документацию для тендера,  в этом случае срок действиявсех прав и обязанностей Заказчика и Участников продлевается  с  учетомизмененной окончательной даты.      20. Тендерные заявки, полученные после установленного срока      20.1. Все тендерные заявки,  полученные Заказчиком после истечениясрока подачи заявок отклоняются и возвращаются Участникам невскрытыми.      21. Изменения в тендерных заявках и их отзыв      21.1. Участник может изменить или отозвать свою  заявку  после  ееподачи, при условии, что Заказчик получит письменное Уведомление об из-менении или отзыве заявки до  истечения  установленного  окончательногосрока подачи тендерных заявок.     21.2. Уведомление Участника об изменении или  отзыве  должно  бытьподготовлено,  запечатано, помечено и отправлено Заказчику. Уведомлениеоб отзыве может быть также направлено по телексу или факсу с  последую-щим письменным подтверждением по почте.     21.3. Никакие изменения не должны  вноситься  в  тендерные  заявкипосле истечения срока их подачи.     21.4. Тендерные заявки нельзя отзывать в промежутке между  оконча-тельной  датой подачи тендерных заявок и датой истечения срока их дейс-твия,  который указан Заказчиком в Форме тендерной заявки. Отзыв заявкив  указанный промежуток может привести к удержанию Гарантийного обеспе-чения тендерной заявки.                  Д. Вскрытие и оценка тендерных заявок      22. Вскрытие тендерных заявок Заказчиком      22.1. Заказчик вскроет тендерные заявки в присутствии представите-лей участников,  которые пожелают принять в этом участие, в день, времяи по адресу, указанные в "Приглашении к Участию в Тендере". Присутству-ющие  представители  участников должны зарегистрироваться,  подтверждаясвое присутствие.     22.2. При вскрытии заявок будут объявлены:  имена участников, ценытендерных заявок,  отзыв предложения если имеет место, изменения в тен-дерных заявках,  информация о наличии или отсутствии необходимых гаран-тий  на тендерные заявки и сведения о наличии/отсутствии задолженностейпо налогам и социальным отчислениям.     22.3. Заказчик ведет протокол вскрытия тендерных заявок с указани-ем соответствующих данных (название участников,  цены тендерных заявок,наличие необходимых гарантий,  задолженностей по налогам  и  социальнымотчислениям и др. требованиям тендерных документов).     22.4. Копия протокола вскрытия тендерных заявок отправляется  всемучастникам, не присутствующим при вскрытии Тендерных заявок.      23. Соблюдение конфиденциальности      23.1.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придаются оглашению согласно </w:t>
      </w:r>
      <w:hyperlink w:history="1" r:id="rIdci7lb3oyjsf2cc3inbw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государственных закупках товаров,  работ и ус-луг".      24. Разъяснение тендерных заявок      24.1. Во время оценки тендерных заявок,  Заказчик, может по своемуусмотрению,  попросить Участника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25. Предварительное изучение тендерных заявок      25.1. Заказчик изучит тендерные заявки на предмет их полноты,  на-личия ошибок в расчетах,  необходимых гарантий,  всех подписей на доку-ментах, а также проверки правильности оформления заявок, в целом.     25.2. До проведения детальной оценки Заказчик определяет, насколь-ко каждая тендерная заявка отвечает требованиям тендерной документации.Для  целей  настоящих Статей,  тендерная заявка считается в достаточноймере отвечающей требованиям,  если она удовлетворяет всем  указанным  втендерной документации условиям без существенных оговорок.  ОпределениеЗаказчиком соответствия тендерной заявки будет основываться на содержа-нии  самой тендерной заявки без ссылок на какие-либо дополнительные ис-точники.     25.3. Если тендерная заявка в достаточной мере не отвечает  требо-ваниям, она отклоняется Заказчиком и не может быть впоследствии призна-на отвечающей требованиям.     25.4. Заказчик может принять незначительные несоответствия или на-рушения в тендерной заявке,  которые не представляют собой значительныеотклонения от условий тендерной документации и такие отклонения не пов-лияют на оценку тендерной заявки.      26. Исправление арифметических ошибок в Тендерных заявках      26.1.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 сум-мой, полученной в результате умножения ее на количество единиц, следуетруководствоваться единичной расценкой,  а если,  по  мнению  Заказчика,имеет место грубая ошибка в постановке знака десятичной дроби,  в такихслучаях следует руководствоваться общей суммой  и  исправить  единичнуюрасценку.     26.2. Величина, указанная в форме Тендерной Заявки, корректируетсяЗаказчиком  в соответствии с вышеизложенными правилами исправления оши-бок с согласия Участника и считается обязательной для  Участника.  ЕслиУчастник не принимает исправленной стоимости тендерной заявки,  тендер-ная заявка откланяется,  а гарантийное обеспечение тендерной заявки  неподлежит возврату.      27. Оценка и сравнение тендерных заявок      27.1. Заказчик оценивает и сравнивает только те тендерные  заявки,которые признаны соответствующими требованиям тендерной документации.     27.2. При оценке тендерных заявок Заказчик определяет применитель-но к каждой тендерной заявке ее Стоимость, внося следующие коррективы вСтоимость тендерной заявки:     (а) результаты исправление ошибок;     (б) корректировки на  представленные  альтернативные  предложения,(если это было сделано по просьбе Заказчика)                         Е. Заключение Договора      28. Критерии присуждения Договора      28.1. Заказчик присуждает Договор Участнику,  тендерная заявка ко-торого признана отвечающей требованиям тендерных документов  и  которыйпредложил Наименьшую Оценочную Стоимость Тендерной заявки, при условии,что этот Участник признан: (а) правомочным и (б) соответствует квалифи-кационным требованиям.      29. Право Заказчика принять любую тендерную заявку и отклонить все         тендерные заявки      29.1. Тендерная комиссия закупающей организации отменяет  торги  вслучаях  в  связи с непредвиденными серьезными изменениями ситуации.  Вуведомлении об отмене торгов тендерная комиссия закупающей  организацииуказывает причины,  послужившие основанием для отмены, без предъявлениядоказательств правильности этих оснований.  Тендерная комиссия закупаю-щей  организации  без промедления рассылает всем претендентам указанныеуведомления.      30. Уведомление о присуждении Договора      30.1. Письменное уведомление о признании тендерной заявки выиграв-шей  направляется  представившему  ее  участнику в течение 3 дней послепроизведенного отбора.     30.2. Уведомление о принятии заявки является частью Договора.     30.3. В течение трех дней со дня присуждения Договора Заказчик из-вестит всех остальных Участников Тендера о имени победившего Участника,и цены его Тендерной заявки.      31. Подписание договора      31.1. Одновременно с уведомлением о присуждении договора, Заказчикнаправит  Победителю  Форму  Договора,  содержащуюся в документации длятендера, включая все соглашения, предусмотренные между сторонами.     31.2. Победивший  Участник  и  Заказчик должны подписать Договор всрок не более 7 (семи) дней со дня вручения письменного уведомления по-бедителю о присуждении договора.     31.3. В случае неподписания  отобранным  Участником  договора  илинепредставления гарантийного обеспечения исполнения договора о закупкахпроводится повторная процедура отбора из числа уже представленных  тен-дерных заявок, за исключением случаев, когда остальные заявки были отк-лонены, либо истек срок действия тендерных заявок.      32. Гарантийное обеспечение выполнения договора (если требуется)      32.1. Вместе с подписанным Договором Победитель Тендера направляетЗаказчику Гарантийное обеспечение выполнения Договора в сумме _________(Заказчик указывает в Особых условиях к Инструкции Участникам Тендера).Гарантийное   обеспечение    может    быть    представлено    в    виде______________________ (наличных денежных средств, казначейских облига-ций,  гарантий,  выданных государственными учреждениями, банковских га-рантий,  ценных бумаг, выпущенных или обеспеченных Национальным банком,акций, обращающихся  на  вторичном  рынке,  депозитных  сертификатов напредъявителя, векселей и гарантий, залогового обеспечения, выданных фи-зическими лицами или юридическими лицами.  Гарантийное  обеспечение  неможет превышать двойной размер штрафов,  предусмотренных договором, илибыть выше чем 10% стоимости закупки).     32.2. Средства из  Гарантийного  обеспечения  выполнения  Договораподлежат выплате Заказчику в качестве компенсации за любые убытки,  ко-торые могут наступить вследствие невозможности  выполнения  Подрядчикомсвоих обязательств по Договору.     32.3. Если победивший Участник не сможет  представить  Гарантийноеобеспечение  выполнения Договора,  или в течение 7 (семи) дней подпишетДоговор, то это будет официальным отказом Участника от подписания дого-вора  и служить достаточным основанием для удержания Гарантийного обес-печения тендерной заявки;  в этом случае Заказчик может присудить дого-вор Участнику, имеющему следующую по величине учетную стоимость, или жеобъявить новый тендер.     32.4. Гарантия  на выполнение Договора должна быть возвращена Под-рядчику не позднее, чем 30 дней после даты завершения Подрядчиком своихобязательств по Договору,  включая все гарантийные обязательства,  пре-дусмотренные в договоре.     </w:t>
      </w:r>
      <w:r>
        <w:rPr>
          <w:rFonts w:ascii="Arial" w:cs="Arial" w:eastAsia="Arial" w:hAnsi="Arial"/>
          <w:sz w:val="24"/>
          <w:szCs w:val="24"/>
        </w:rPr>
        <w:t xml:space="preserve">                                                        Приложение 3</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ОСОБЫЕ УСЛОВИЯ                     Инструкции участников тендера      Источник финансирования _________________________________________________________________________________________________________________     (Указать источник средств: бюджет, иностранный грант и т.д.)     Срок действия Тендерной Заявки __________________________________________________________________________________________________________               (Указать срок действия Тендерной Заявки)     Сумма Гарантийного обеспечения выполнения Договора ______________________________________________________________________________________                            (Указать сумму)     Язык тендерной заявки ____________________________________________     Форма Гарантийного обеспечения ___________________________________      Заказчик может включить любые другие Инструкции, не вошедшие в Об-щие Инструкции.     </w:t>
      </w:r>
      <w:r>
        <w:rPr>
          <w:rFonts w:ascii="Arial" w:cs="Arial" w:eastAsia="Arial" w:hAnsi="Arial"/>
          <w:sz w:val="24"/>
          <w:szCs w:val="24"/>
        </w:rPr>
        <w:t xml:space="preserve">                                                        Приложение 4</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Данные Общие условия являются типовыми общими  условиям  Договора.Никакие  изменения не должны делаться на страницах этих Условий Догово-ра. Заказчик, внеся изменения или дополнения к Общим условиям Договора,должен делать это только в Особых условиях к Договору.  Любые измененияили дополнения Общих условий Договора должны соответствовать  законода-тельству Кыргызской Республики.                         ОБЩИЕ УСЛОВИЯ ДОГОВОРА                           А. Общие положения      1. Определения      1.1. "Закупающая организация" (далее именуемая "Заказчик") - имею-щий статус юридического лица  любой  государственный  орган  КыргызскойРеспублики,  организации,  созданные за счет государственных средств, атакже акционерные общества, в которых государство владеет двумя третямиакций, который нанимает Подрядчика на выполнение работ/оказание услуг;     1.2. "Подрядчик" - означает лицо, или организацию тендерная заявкакоторых на проведение работ/услуг принята Заказчиком;     1.3. "Субподрядчик" - физическое или юридическое лицо, имеющее до-говор с Подрядчиком на выполнение части работ по Договору;     1.4. "Технадзор" - лицо,  назначенное Заказчиком и  контролирующеевыполнение условий Договора;     1.5. "Предмет договора" - то,  в отношении чего  Подрядчик  долженпроизвести работы/услуги и после их завершения передать Заказчику в со-ответствии с условиями Договора;     1.6. "Участок"  - территория,  отведенная для проведения работ/ус-луг;     1.7. "Тендерная заявка Подрядчика" - заполненный документ и предс-тавленный Подрядчиком Заказчику;     1.8. "Базовая стоимость Договора" - стоимость Договора,  указаннаяЗаказчиком в Письме о принятии тендерной заявки Подрядчику;     1.9. "Договор" - соглашение между Заказчиком и Подрядчиком на воз-ведение, завершение и ремонтно-строительные работы Объекта или оказаниеуслуг.  Подписанный и вступивший в силу договор заменяет собой все пре-дыдущие договоренности и соглашения, как устные, так и письменные;     1.10. "Акт выполненных работ" (процентовка) - документ к оплате заежемесячно выполненные работы/услуги;     1.11. "Временные сооружения" - означает все временные здания и со-оружения,  необходимые для выполнения работ/услуг по  Объекту,  которыевозводятся,  устанавливаются  и  убираются Подрядчиком после завершенияработ по Объекту;     1.12. "Чертежи"  -  документы,  включающие все необходимые схемы ипланы, а также прочую информацию, утвержденную соответствующим органом;     1.13. "Материалы" - означает все расходные материалы, которые Под-рядчик и Субподрядчик использует для выполнения работ/услуг;     1.14. "Оборудование"  - машины и механизмы Подрядчика и Субподряд-чика, которые временно находятся на Участке;     1.15. "Техническая Спецификация" указывает способ производства ра-бот, материалы и способы осуществления работ;     1.16. "Дата начала работ" - дата, указанная в Договоре;     1.17. "Срок продолжительности работ/услуг" - срок, в течение кото-рого Подрядчик должен завершить работы/услуги;     1.18. "Дни" - есть календарные дни,  "месяцы" -  есть  календарныемесяцы.     1.19. "Отклонения" - отказ,  данный Заказчиком в период принятия ирассмотрения Тендерной заявки Участником.     1.20. "Изменения" - есть изменения, данные Заказчиком после подпи-сания Договора.     1.21. "Дефект" - есть работы или часть работ,  выполненных в несо-ответствии с требованиями тендерной документации.     1.22. "Период устранения дефектов" - есть период устранения дефек-тов, обнаруженных в процессе проверок выполнения работ.      2. Документы Договора      2.1. Документами, составляющими Договор, являются:     (1) Договор;     (2) Письмо о принятии Тендерной заявки;     (3) Тендерная заявка Подрядчика;     (4) Общие Условия Договора;     (5) Особые Условия Договора;     (6) Сведения о квалификации;     (7) Технические Спецификации и Чертежи;     (8) Ведомость объемов работ с указанием расценок и цен,  и расход-ные материалы с указанием стоимости;     (9) Любой другой документ, оговоренный в этих условиях.      3. Язык и толкование нормы Договора      3.1. Предквалификационная  документация,  тендерная  документация,договорная документация и другая документация составляется на (Заказчикуказывает в Особых условиях к Договору).     3.2. При толковании условий договора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3.3. Правовая квалификация понятий настоящей документации  основы-вается  на  их толковании в соответствии с правом Кыргызской Республикикак страны места исполнения договора и рассмотрения спора(ов) (в случаевозникновения).      4. Официальное общение между Заказчиком и Подрядчиком      4.1. Официальное общение между Заказчиком и Подрядчиком, имеет си-лу только в письменном виде.      5. Субподрядчики и другие подрядчики      5.1. Подрядчик может заключать Договора с субподрядными  организа-циями,  но  не  может  передавать Договор третьему лицу без письменногоразрешения Заказчика. Наличие Субподрядчиков не меняет условия Договорамежду Заказчиком и Подрядчиком.     5.2. При наличии на Участке  более  одного  Подрядчика,  Подрядчикдолжен координировать свои работы с ними.      6. Риск Подрядчика      6.1. Подрядчик несет ответственность за весь риск,  который связанс убытками или нанесением ущерба имуществу Заказчика,  собственности  издоровью своих работников,  а также гибелью своих работников, связанныхс выполнением работ и услуг по Договору.      7. Кадры      7.1. Подрядчик нанимает на ключевые должности работников,  указан-ных в "Сведениях о Квалификации".  При замене этих лиц на другие,  Под-рядчик должен получить согласие Заказчика на такую замену. Квалификацияновых  работников  должна  быть равна или выше квалификации работников,перечисленных в "Сведениях о квалификации".      8. Работа с кадрами      8.1. Если Заказчик просит Подрядчика удалить с объекта лицо, явля-ющееся работником Подрядчика или субподрядчика указывая при этом объек-тивные причины,  Подрядчик обязан удалить это лицо с объекта в  течение72  часов,  после чего данное лицо не должно иметь никаких связей с вы-полнением работ по данному Договору.      9. Техника безопасности      9.1. Подрядчик полностью отвечает за технику  безопасности  произ-водства работ на Объекте.      10. Пользование Объектом      10.1. Заказчик   должен  разрешить  Подрядчику  пользоваться  всемучастком,  отведенным для проведения работ. Если часть участка не пере-дана  (Дату передачи Участка Заказчик указывает в Особых условиях к До-говору) и по этой причине задерживается выполнение  работ,  то  в  этомслучае  Заказчик должен продлить срок выполнения работ на срок задержкипередачи этого участка.      11. Процедура разрешения споров      11.1. Заказчик и Подрядчик должны прилагать  все  усилия  к  тому,чтобы  мирным путем разрешить в процессе прямых неофициальных перегово-ров все разногласия или споры, возникающие между ними по Договору или всвязи с ним.     11.2. Если в течение 21 (двадцати одного) дня после  начала  такихнеофициальных  переговоров  Заказчик  и Подрядчик не могут мирным путемразрешить спор по Договору,  любая из сторон может потребовать  решенияэтого вопроса в соответствии с арбитражным законодательством КыргызскойРеспублики и </w:t>
      </w:r>
      <w:hyperlink w:history="1" r:id="rId1rpoubckgoct1eg2jh7j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закупкахтоваров, работ и услуг".      12. Право Заказчика на остановку Работ      12.1. Если  Подрядчик не выполняет свои обязательства по исправле-нию работ, выполненных не в соответствии с требованиям Договорных Доку-ментов, а также если Подрядчик оказывается неспособным выполнить работудо конца в соответствии с Договорной Документацией, Заказчик письменнымпредписанием,  подписанным лично, либо посредством письменного указаниялица уполномоченного им может отдать распоряжение Подрядчику  об  оста-новке Работ в целом или ее части до устранения причин остановки.                           Б. Контроль времени      13. График выполнения Работ      13.1. Подрядчик  представляет Заказчику на утверждение График про-изводства работ,  где излагаются,  порядок и сроки выполнения работ  поОбъекту,  а также график производства выплат со стороны Заказчика. Срокпредставления графика - в течение (Заказчик указывает в Особых условияхДоговора) после подписания Договора.     13.2. При внесении дополнений со стороны Заказчика, влияние каждо-го дополнения на График работ отражается в новом графике,  который кор-ректируется Подрядчиком с учетом временных и финансовых изменений, свя-занных с отклонениями Заказчика.      14. Продление Срока выполнения работ      14.1. Заказчик  продляет  Срок выполнения работ,  если имеют местоФорс-мажорные обстоятельства или дополнения,  внесенные Заказчиком, гдетребуются дополнительные сроки для выполнения работ.                          В. Контроль качества      15. Проверки      15.1. Подрядчик  обязан контролировать и направлять Работу исполь-зуя знание и все имеющиеся возможности.  Подрядчик несет полную ответс-твенность  и осуществляет контроль за средствами,  методами,  техникой,последовательностью и качеством выполнения операций,  а также координа-цией всех частей Работы по Договору, за исключением случаев, особо ого-воренных в Договорной Документации.     15.2. Подрядчик несет ответственность перед Заказчиком за действияи упущения своих работников, Субподрядчика, работников и доверенных лицСубподрядчика,  а  также других лиц,  выполняющих части Работы в рамкахДоговора на основании договора с Подрядчиком.     15.3. Если  Заказчик  дает указание Подрядчику провести испытание,не предусмотренное документацией,  чтобы проверить работу или конструк-цию  Подрядчик обязан выполнить это указание.  Если после проверки ока-жется, что проверенная работа или конструкция дефектная, оплата за про-ведение данных испытаний производится Подрядчиком. Если дефект не обна-ружен,  оплата за данное испытание производится Заказчиком в  виде  На-ряд-заказа Подрядчику.      16. Устранение Дефектов      16.1. Заказчик  письменно уведомляет Подрядчика о любых обнаружен-ных Дефектах с указаниями срока исправления Дефектов.     16.2. Получив  уведомление о дефектах,  Подрядчик должен устранитьдефект в течение периода времени,  указанного Заказчиком,  в  противномслучае  Заказчик оценивает затраты на устранение дефектов и вычитает ихиз суммы Договора.                          Г. Контроль стоимости      17.1. Ведомость объемов работ с указанием расценок и цен и расход-ных  материалов  с указанием стоимости содержит перечень видов работ построительству,  монтажу, испытанию, ремонту, реконструкции и сдаче Объ-екта в эксплуатацию, которые должен выполнить Подрядчик.     17.2. Ведомость объемов работ с указанием расценок и цен и расход-ных материалов с указанием стоимости используется для расчета стоимостиДоговора. Подрядчик получает плату по объему фактически выполненных ра-бот,  по ценам и расценкам, указанным в Ведомости объемов работ и мате-риалов на каждый отдельный вид работ.      18. Изменение объемов работ и их оплата      18.1. В случае,  когда Заказчик просит Подрядчика произвести изме-нения объемов каких-либо работ, Подрядчик обязан предоставить Заказчикудетальную раскладку стоимости выполнения этих работ.     18.2. Заказчик  может  не  согласиться с расценками стоимости этихдополнительных работ и привлечь на выполнение этих работ другую органи-зацию.     18.3. В случае,  если Заказчик и Подрядчик приходят к соглашению оцене  дополнительных  работ,  он выдает Подрядчику "Наряд-заказ" на этидополнительные работы.  "Наряд-заказ" включает наименование  работ,  ихобъем,  стоимость единицы работ и общую стоимость. Стоимость "Наряд-за-каза" добавляется  к  стоимости  Договора,  является  его  неотъемлемойчастью, и выполнение его регулируется условиями Договора.     Изменения объемов работ может быть в сторону увеличения или умень-шения. В таком случае "Наряд-заказ" может увеличивать или уменьшать об-щую стоимость Договора,  но не более 10%  в сторону увеличения от общейстоимости Договора.      19. Акт выполненных работ (процентовки)      19.1. Подрядчик  ежемесячно  представляет Заказчику на оплату актывыполненных работ (процентовки),  составленные согласно "Ведомости объ-емов работ", представленной Претендентом с тендерной заявкой.     19.2. Заказчик проверяет представленные Подрядчиком акты выполнен-ных работ по Ведомостям объемов работ и материалов и подтверждает суммуплатежа, которая причитается Подрядчику.      20. Авансовый платеж      20.1. Заказчик может выплатить Подрядчику аванс в сумме как указа-но  в  Особых  условиях  Договора.  Подрядчик должен использовать аванстолько на оплату материалов, оборудования и заработную плату, требуемуюдля выполнения работ данного Договора.     20.2. Аванс должен быть возмещен  путем  вычетов  пропорциональныхсумм из платежей,  которые причитаются Подрядчику, в течение первой по-ловины срока,  определенной для завершения работ/услуг, указанных в До-говоре.      21. Задержки выплат      21.1. Если  Заказчик  не  выплачивает Подрядчику причитающуюся емусумму в сроки,  указанные в Договоре,  то в этих случаях он выплачиваетПодрядчику  неустойку  по задержанным платежам в размере (указывается вОсобых условиях Договора) за каждый день просрочки.     Процент неустойки начисляется с даты, когда должен быть произведенплатеж и заканчивается датой, когда был произведен последний платеж.      22. Гарантии      22.1. Подрядчик гарантирует Заказчику,  что материалы и оборудова-ние  поставляемое по Договору будут хорошего качества и новыми (за иск-лючением оговоренных в Договорной Документации случаев); что работа бу-дет выполнена без дефектов,  снижающих ее качество до уровня,  не соот-ветствующего требованиям Договора; что состав Работы будет соответство-вать  требованиям Договорной Документации.  Работа,  не соответствующаяэтим требованиям,  в том числе,  содержащая недостаточно обоснованные инесанкционированные изменения признается дефектной.     По требованию Заказчика Подрядчик должен  предоставить  Документы,удостоверяющие качество материалов и оборудования.      23. Расторжение Договора      23.1. При  возникновении существенных изменений обстоятельств,  изкоторых стороны исходили при заключении договора и которые нельзя  былопредвидеть в момент заключения договора,  способствующих исполнению до-говора вразрез общественным интересам, Заказчик может расторгнуть дого-вор в течение одного месяца после того, как стало известно о таких обс-тоятельствах.     23.2. Если договор был расторгнут при таких обстоятельствах,  Под-рядчик имеет право требовать плату только за фактическое выполнение до-говора.     23.3. Заказчик или Подрядчик могут расторгнуть Договор,  если дру-гой стороной совершено существенное нарушение Договора,  которое лишаетего принципиальных условий, предусмотренных Договором. Существенные на-рушения Договора включают в себя следующее,  но не ограничиваются пере-численным:     (а) Заказчик может расторгнуть Договор, если Подрядчик неоднократ-но срывает сроки выполнения графика работ;     (б) Подрядчик приостанавливает работы сроком до (Заказчик указыва-ет в Особых условиях Договора) дней,  причем остановка не была санкцио-нирована Заказчиком;     (в) Подрядчик не устраняет Дефекты, указанные Заказчиком в течениеуказанного периода времени, определенного Заказчиком;     (г) Заказчик дает Подрядчику указания задержать ход работ, и такоеуказание  не отменяется в течение (Заказчик указывает в Особых условияхДоговора) дней;     (д) Либо Заказчик,  либо Подрядчик терпит банкротство или ликвиди-руется по каким-либо причинам за исключением  случаев  реорганизации  иустановления правопреемника по выполнению обязательств Заказчика и Под-рядчика;     (е) Заказчик не выплачивает Подрядчику, подтвержденную ТехнадзоромЗаказчика сумму в течение (Заказчик указывает в Особых условиях Догово-ра) дней,  следующих за датой Процентовки и Подрядчик имеет право анну-лировать Договор;     (ж) Подрядчик пренебрегает Правилами производства работ,  инструк-циями и Положениями, указанными в проектной документации.      24. Платежи после Расторжения Договора      24.1. Если Договор расторгается, Подрядчик должен немедленно прек-ратить  работы,  обеспечить  консервацию  Объекта и в возможно короткиесроки покинуть его.     24.2. Если Договор расторгается по причине существенного нарушенияДоговора Подрядчиком,  Заказчик оплачивает Подрядчику оставшиеся  суммыза выполненные работы,  заказанные и поставленные материалы, за вычетомавансов и издержек Заказчика на выбор  нового  Подрядчика.  Если  общаясумма  затрат Заказчика,  связанных с расторжением Договора,  превышаетобщую сумму,  причитающуюся Подрядчику, разница составляет долг, подле-жащий выплате Заказчику.      25. Расторжение Договора в силу нецелесообразности его продолжения      25.1. Заказчик может в любое время полностью или частично расторг-нуть Договор в силу нецелесообразности его дальнейшего выполнения, нап-равив Подрядчику соответствующее письменное уведомление.  В уведомлениидолжны быть указаны причины расторжения Договора,  оговариваться объемыаннулированных работ Договора, а также дата вступления в силу расторже-ния Договора.     25.2. В  этих случаях Заказчик производит оплату за стоимость всехвыполненных работ,  приобретенных материалов,  затрат на вывоз машин  имеханизмов с объекта и стоимость консервации Объекта.     25.3. Когда Договор аннулируется в  силу  указанных  обстоятельствоплата  Подрядчику  производится только за фактические затраты вышеука-занных работ на день расторжения,  согласно Ведомостям объемов работ  иматериалов.     25.4. Расторжение договора государственной закупки в  соответствиис пунктами 23, 24 и 25 возможно только после положительного утверждениятакого решения Государственным агентством по закупкам при ПравительствеКыргызской Республики.      26. Имущество      26.1. Все материалы и Оборудование, находящиеся на Объекте, а так-же Временные Сооружения и выполненные Работы  считаются  собственностьюЗаказчика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Договора Подрядчиком.      27. Форс-мажор      27.1. Если стихийное бедствие,  начало войны или какое-либо другоефорс-мажорное событие, не подконтрольное Заказчику или Подрядчику, сры-вает выполнение Договора,  Заказчик удостоверяет приостановку Договора.Подрядчик в кратчайшие сроки после получения уведомления о приостановкеобеспечивает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      28. Материалы и оборудование Подрядчика      28.1. Подрядчик должен нести ответственность за организацию поста-вок, транспортирования, разгрузки и хранения всех поставляемых материа-лов и оборудования,  которые должны быть доставлены на Объект. Поставкиосуществляются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 оплатой простоя транспортныхсредств. Никакие поставки не должны быть адресованы Заказчику.      29. Материалы и оборудование поставки Заказчика и оплата         коммунальных услуг, предоставляемых Заказчиком      29.1. Материалы и оборудование,  поставляемые  Заказчиком,  должныприниматься и проверяться совместно Заказчиком и Подрядчиком. Разгрузкуосуществляет Подрядчик.  Такая приемка должна быть  засвидетельствованаписьменным документом о приемке, который выпускает Подрядчик. Любая не-достача или повреждение применительно к таким материалам и оборудованиюдолжны быть четко зафиксированы в таком письменном документе о приемке.После приемки таких материалов и оборудования Подрядчик несет  исключи-тельную ответственность за обработку и хранение таких материалов и обо-рудования,  и несет исключительную ответственность в случае утраты  илиповреждения вышеуказанного.  Любые излишки материалов или оборудования,остающиеся после завершения Подрядчиком своих работ,  должны быть возв-ращены Заказчику.     29.2. В случае,  если Договором обусловлены материалы или оборудо-вания  поставки  Заказчика,  Подрядчик должен заблаговременно уведомитьЗаказчика о сроках, которые могут оказаться необходимыми для их постав-ки. Эти сроки должны быть предусмотрены Графиком работ Подрядчика.     29.3. Если в соответствии с Договором Заказчик  должен  обеспечитьэлектричество  и  воду в обоснованных количествах для выполнения Работ,предусмотренных настоящим документом,  Подрядчик должен  нести  ответс-твенность за выполнение подключения и за распределение воды и электроэ-нергии от точек подключения,  определяемых Заказчиком. Перерывы в обес-печении  этими  услугами  могут являться основанием для изменения срокапродолжительности Работ.      30. Окончание Работ      30.1. Подрядчик,  после окончания всех работ,  оговоренных Догово-ром,  направляет уведомление Заказчику об окончании работ.  Заказчик непозднее чем в 7-дневный срок назначает комиссию по оценке завершенностиработ согласно Договору.     30.2. Рабочая Комиссия проводится с участием Подрядчика.     30.3. Дата Акта Рабочей комиссии считается датой завершения Работ.     30.4. Рабочая Комиссия составляет перечень недоделок  и  указываетсрок их устранения. Дата устранения недоделок является датой завершенияДоговора. Факт устранения всех недоделок определяется Актом Окончатель-ной приемки Объекта в эксплуатацию.      31. Штрафные санкции за невыполнение сроков Договора      31.1. Если Подрядчик не выполняет работы в сроки,  оговоренные До-говором,  Заказчик без ущерба другим своим правам в рамках Договора вы-читает из цены Договора в виде неустойки сумму ___________ (указанную в"Особых условиях Договора").      </w:t>
      </w:r>
      <w:r>
        <w:rPr>
          <w:rFonts w:ascii="Arial" w:cs="Arial" w:eastAsia="Arial" w:hAnsi="Arial"/>
          <w:sz w:val="24"/>
          <w:szCs w:val="24"/>
        </w:rPr>
        <w:t xml:space="preserve">                                                       Приложение 5</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ОСОБЫЕ УСЛОВИЯ ДОГОВОРА -----------------------------------------------------------------------№ статьи|                    Особые условия Договора Общих  |условий |--------|--------------------------------------------------------------3.1     |Язык Договора ________________________________________________        |                          (Указать язык Договора)10.1    |Дата передачи Участка ________________________________________        |______________________________________________________________        |      (Через сколько дней после подписания договора)13.1    |Срок предоставления Графика производства работ _______________        |______________________________________________________________        |       (Через сколько дней после подписания Договора)20.1    |Размер авансовых платежей ____________________________________        |                           (Указать сумму авансового платежа)21.1    |Размер неустойки по задержанным выплатам Подрядчику __________        |______________________________________________________________        |       (% от суммы невыплаты за каждый день просрочки)23.2    |Перечень существенных нарушений, влекущих к расторжению        |Договора(а)     |Заказчик может расторгнуть Договор, если Подрядчик        |приостанавливает работы сроком до ___________________(дней),        |причем остановка не была санкционирована Заказчиком;(б)     |Срок, после которого Подрядчик может расторгнуть Договор, если        |Заказчик остановил работы и не дал разрешение на их        |продолжение __________________________________________________        |                      (Указать количество дней)(е)     |Подрядчик может расторгнуть Договор, если срок задержки выплат        |со стороны Заказчика, подтвержденных Технадзором составит ____        |______________________________________________________________        |         (Количество дней, следующих за датой Процентовки)31      |Штрафные санкции за невыполнение сроков Договора _____________-----------------------------------------------------------------------     Заказчик может включить любые другие условия,  не вошедшие в ОбщиеУсловия Договора.      </w:t>
      </w:r>
      <w:r>
        <w:rPr>
          <w:rFonts w:ascii="Arial" w:cs="Arial" w:eastAsia="Arial" w:hAnsi="Arial"/>
          <w:sz w:val="24"/>
          <w:szCs w:val="24"/>
        </w:rPr>
        <w:t xml:space="preserve">                                                       Приложение 6</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I. СВЕДЕНИЯ О КВАЛИФИКАЦИИ      1.1. Юридический статус Участника: ______________________________________________________________________________________________________           (Приложить копию регистрационного свидетельства)     Место регистрации: _______________________________________________     Юридический адрес: _______________________________________________     Основное место деятельности: _____________________________________     Доверенность, выданная лицу, на право подписания тендерной  заявки_______________________________________________________________________                              (Приложить)     1.2. №  Лицензии/разрешения  на  право выполнения данного вида ра-бот/услуг: ____________________________________________________________                              (Приложить копию)     1.3. Общий объем работ/услуг,  выполненных за последние 3 года, погодам, в сомах.     1.4. Основные виды Оборудования Подрядчика, направляемые на выпол-нение работ/услуг.-----------------------------------------------------------------------    Вид     |  Модель и |Количество|Состояние (новое,|  Собственное,оборудования|год выпуска| имеющихся|хорошее, плохое) |  арендовано            |           |   единиц |                 |   (у кого)-----------------------------------------------------------------------     1.5. Квалификация и опыт работников,  предлагаемых на ключевые ад-министративные и линейные должности для выполнения Договора.-----------------------------------------------------------------------  Должность   |  ФИО   |Стаж работы (лет)| Опыт работы с аналогичными              |        |                 |      заказами (лет)--------------|--------|-----------------|-----------------------------Руководитель  |        |                 |организации   |        |                 |Главный       |        |                 |инженер       |        |                 |Производитель |        |                 |работ         |        |                 |Инспектор по  |        |                 |качеству работ|        |                 |-----------------------------------------------------------------------     1.6. Основные субподрядчики-----------------------------------------------------------------------   Виды    | Стоимость|Наименование |Опыт выполнения| Адрес, телефонработ/услуг|субподряда|Субподрядчика|  аналогичных  | Субподрядчика           |          |             |  работ/услуг  |-----------------------------------------------------------------------     1.7. Наличие задолженности по налогам,  выплатам в Социальный фонди другим обязательным платежам. Ответить и приложить подтверждающие до-кументы __________________.     1.8. Сведения о текущих судебных разбирательствах,  в которые вов-лечен Участник.-----------------------------------------------------------------------Другие стороны разбирательства|Предмет разбирательства|  Оспариваемые                              |                       |      суммы-----------------------------------------------------------------------     1.9. Предлагаемые  методы  и Графики производства работ.  Участникдолжен представить описания, чертежи и схемы, если требуются тендернымидокументами.        </w:t>
      </w:r>
      <w:r>
        <w:rPr>
          <w:rFonts w:ascii="Arial" w:cs="Arial" w:eastAsia="Arial" w:hAnsi="Arial"/>
          <w:sz w:val="24"/>
          <w:szCs w:val="24"/>
        </w:rPr>
        <w:t xml:space="preserve">                                                     Приложение 7</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ТЕНДЕРНАЯ ЗАЯВКА УЧАСТНИКА      Кому: ____________________________________________________________                       (Наименование Заказчика)     От: ______________________________________________________________                       (Наименование Участника)_______________________________________________________________________                          (Юридический адрес)     На: ______________________________________________________________                        (Наименование Тендера)      Участник Тендера, представляя эту заявку подтверждает, что:     1. Он получил,  ознакомился и понял все материалы Тендера и даннаяТендерная заявка выполнена в соответствии с ними.     2. Ознакомился  с  Участком,  где работы будут производиться и всеэто учел в цене Тендерной Заявки.     3. Участник Тендера получил следующие дополнения к Тендерным Доку-ментам (если такие имели место):     Дополнение № _________________________ Дата ______________________     Дополнение № _________________________ Дата ______________________     4. Требуемое  Гарантийное обеспечение Тендерной заявки,  приложено(если требуется тендерными документами).     5. Участник  Тендера  понимает,  что неправильно заполненные формыТендерной документации могут быть причиной отказа  рассмотрения  даннойтендерной заявки, а также понимает, что вы не обязаны принимать предло-жение с наименьшей стоимостью или какое-либо их полученных предложений.     6. Участник  Тендера понимает и согласен,  что сумма заявки должнавключать все налоги, страхования, стоимости разрешений, лицензий, подк-лючений и прочие затраты, которые он понесет, как Подрядчик.     7. Участник Тендера согласен, что:     а) Все  условия  данной Тендерной заявки остаются в силе в течении___ дней после вскрытия Тендерных заявок.     b) Он  согласен и подпишет Договор,  который будет основываться наданной тендерной заявке, и представит требуемую Гарантию выполнения ра-бот.     с) Выполнит все работы согласно Документам Договора.     d) Гарантирует окончание работ за период _______________ календар-ных дней.     е) Согласен со штрафными санкциями в размере __________________ закаждый календарный день задержки завершения работ (как указано в  Усло-виях Договора).     Базовая цена договора:     Участник Тендера  обязуется  выполнить все работы в соответствии сусловиями Договора за фиксированную сумму в размере: ___________________________________________________________________________________ сомов                  (Укажите сумму прописью и цифрами)     Альтернативные предложения: (если запрашивались)     Участник Тендера выполнит работы согласно альтернативным предложе-ниям за:     Альтернатива № 1     Добавить или уменьшить к базовой цене ______________________ сомов     Альтернатива № 2     Уменьшить или добавить к базовой цене ______________________ сомов     Эта Тендерная заявка подтверждена подписью и печатью:     Подпись ответственного лица                       ________________     Должность                     ________________    Ф.И.О. _________     Дата                                              ________________     Наименование организации _________________________________________     Печать организации      </w:t>
      </w:r>
      <w:r>
        <w:rPr>
          <w:rFonts w:ascii="Arial" w:cs="Arial" w:eastAsia="Arial" w:hAnsi="Arial"/>
          <w:sz w:val="24"/>
          <w:szCs w:val="24"/>
        </w:rPr>
        <w:t xml:space="preserve">                                                       Приложение 8</w:t>
      </w:r>
      <w:r>
        <w:rPr>
          <w:rFonts w:ascii="Arial" w:cs="Arial" w:eastAsia="Arial" w:hAnsi="Arial"/>
          <w:sz w:val="24"/>
          <w:szCs w:val="24"/>
        </w:rPr>
        <w:t xml:space="preserve">                                                 Утверждено                                    приказом Государственного агентства                                       по закупкам при Правительстве                                           Кыргызской Республики                                        от 28 марта 2000 года № 3/2                ГАРАНТИЙНОЕ ОБЕСПЕЧЕНИЕ ТЕНДЕРНОЙ ЗАЯВКИ                    (В случае Банковской гарантии)      Принимая во внимание, что ________________________________________                                     (Наименование организации)далее именуемый "Претендент",  готов предоставить свою Тендерную заявкуна проведение работ ___________________________________________________                                   (Наименование работ/услуг)     Настоящим доводим до Вашего сведения, что     Мы _______________________________________________________________имеем зарегистрированный офис _________________________________________(далее именуемым  "Банк") связаны обязательством перед ________________(далее именуемым "Заказчик") на сумму ___________________,  по которомуплатеж указанному Заказчику будет произведен полностью и  своевременно;Банк связан этими обязательствами от своего имени и от имени своих пра-вопреемников и уполномоченных. Скреплено общей печатью указанного Банка"___"____________ 200__ г.     УСЛОВИЯ данного обязательства следующие:     1. Если  Претендент отзывает свою Тендерную заявку в течение срокаее действия, указанного Участником в форме тендерной заявки; или     2. Если Претендент,  получив Письмо о принятии его Заявки Заказчи-ком в течение срока действия этой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этом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Настоящая гарантия будет оставаться в силе в течение тридцати (30)дней,  включительно, после окончания срока действия тендерной заявки, илюбой связанный с этим запрос должен быть передан в Банк не позднее вы-шеуказанного срока.                                                    ____________________                                                        (Подпись Банка)                                                   ____________________                                                    (Ф.И.О., должность)     Скреплено общей печатью Банка "___"____________ 200__ г.      </w:t>
      </w:r>
      <w:r>
        <w:rPr>
          <w:rFonts w:ascii="Arial" w:cs="Arial" w:eastAsia="Arial" w:hAnsi="Arial"/>
          <w:sz w:val="24"/>
          <w:szCs w:val="24"/>
        </w:rPr>
        <w:t xml:space="preserve">                                                       Приложение 9</w:t>
      </w:r>
      <w:r>
        <w:rPr>
          <w:rFonts w:ascii="Arial" w:cs="Arial" w:eastAsia="Arial" w:hAnsi="Arial"/>
          <w:sz w:val="24"/>
          <w:szCs w:val="24"/>
        </w:rPr>
        <w:t xml:space="preserve">                                                 Утверждено                                    приказом Государственного агентства                                       по закупкам при Правительстве                                           Кыргызской Республики                                        от 28 марта 2000 года № 3/2               ГАРАНТИЙНОЕ ОБЕСПЕЧЕНИЕ ВЫПОЛНЕНИЯ ДОГОВОРА                    (В случае Банковской гарантии)      Кому _____________________________________________________________                          (Наименование Заказчика)     ПРИНИМАЯ ВО ВНИМАНИЕ, ЧТО ________________________________________                                     (Наименование Подрядчика)далее именуемый "Подрядчик" обязался в соответствии с Договором № _____(далее именуемый "Договор") от "___"____________ 200__ г. выполнить ра-боты __________________________________________________________________                           (Описание работ)     И ИСХОДЯ ИЗ ТОГО,  что Вами было предусмотрено в вышеуказанном До-говоре,  что  Подрядчик  предоставит  Вам банковскую гарантию на сумму,указанную в этой гарантии,  в качестве  залога  выполнения  Подрядчикомсвоих обязательств в соответствии с Договором,     Мы согласились предоставить Подрядчику  вышеуказанное  гарантийноеобеспечение;     В СВЯЗИ С ЧЕМ, МЫ настоящим подтверждаем, что являемся гарантами иотвечаем перед Вами от имени Подрядчика на общую сумму в _______________________________ _____________________________________________________(сумма в цифрах)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до полного оконча-ния выполнения Подрядчиком условий Договора.      Подпись и печать гарантов                         ________________     ___________________________  _____________________________________            (Дата)                                (Адрес)        </w:t>
      </w:r>
      <w:r>
        <w:rPr>
          <w:rFonts w:ascii="Arial" w:cs="Arial" w:eastAsia="Arial" w:hAnsi="Arial"/>
          <w:sz w:val="24"/>
          <w:szCs w:val="24"/>
        </w:rPr>
        <w:t xml:space="preserve">                                                    Приложение 10</w:t>
      </w:r>
      <w:r>
        <w:rPr>
          <w:rFonts w:ascii="Arial" w:cs="Arial" w:eastAsia="Arial" w:hAnsi="Arial"/>
          <w:sz w:val="24"/>
          <w:szCs w:val="24"/>
        </w:rPr>
        <w:t xml:space="preserve">                                                  Утвержден                                    приказом Государственного агентства                                       по закупкам при Правительстве                                           Кыргызской Республики                                        от 28 марта 2000 года № 3/2                              Договор №___ от "___"__________ 200__ г.                             Заказчик _________________________________                                         (Наименование организации)                             Подрядчик ________________________________                                         (Наименование организации)                             Сумма Наряд-заказа _______________________                             Согласовано ______________________________                             (Подпись лица, согласовавшего Наряд-заказ)                             Дата согласования ________________________                           НАРЯД-ЗАКАЗ № _____              (Составляется Заказчиком на любые изменения           в сторону уменьшения или увеличения видов работ) ----------------------------------------------------------------------- № |Наименование| Единица |Количество|Стоимость единицы|     Суммап/п|   работ    |измерения|  работ   |   измерения     |(+) добавляется   |            |         |          |                 |(-) уменьшается-----------------------------------------------------------------------     Подпись Подрядчика                                ________________     Подпись Технадзора Заказчика                      ________________    </w:t>
      </w:r>
      <w:r>
        <w:rPr>
          <w:rFonts w:ascii="Arial" w:cs="Arial" w:eastAsia="Arial" w:hAnsi="Arial"/>
          <w:sz w:val="24"/>
          <w:szCs w:val="24"/>
        </w:rPr>
        <w:t xml:space="preserve">                                                        Приложение 11</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ПРИМЕРНЫЕ УСЛОВИЯ              Договора о государственных закупках работ и            услуг на строительство, ремонт и реконструкцию                       на малые и средние объемы                                 ДОГОВОР      Составленный _______________  _____________ две тысячи ______ года                      (дата)          (месяц)     МЕЖДУ Заказчиком _________________________________________________                             (Наименование организации и адрес)и Подрядчиком _________________________________________________________                    (Наименование организации и адрес)по Проекту ____________________________________________________________                   (Наименование и местоположение объекта)     Генеральный Проектировщик ________________________________________                                  (Наименование организации и адрес)      Настоящим Договором  Заказчик  и Подрядчик приходят к соглашению онижеследующем:      Статья 1. Договорная документация      1.1. Договорная Документация включает  настоящую  форму  Договора,Тендерную заявку, Условия Договора (Общие, Особые), Чертежи, Специфика-ции, Дополнения, принятые до вступления в действие настоящего Договора,и другие документы, перечисленные в настоящем Договоре, а также Измене-ния,  принятые после вступления в силу настоящего Договора, согласован-ные  сторонами  и одобренные Государственным агентством по закупкам приПравительстве Кыргызской Республики.  При  возникновении  необходимостиизменений, составляются Дополнения к Договору.     1.2. Вышеперечисленные документы  составляют  комплект  ДоговорнойДокументации (именуемый здесь и ниже - Договор) и являются полноправнойего частью. Настоящий Договор представляет собой полное и всеобъемлющеесоглашение  между сторонами и аннулирует все предварительные договорен-ности - как письменные, так и устные.     1.3. Перечень Договорной Документации приводится в Статье 9 насто-ящего Договора.      Статья 2. Состав настоящего договора      2.1. Подрядчик обязуется обеспечить выполнение всех работ, предус-мотренных  настоящим Договором,  за исключением тех объемов,  которые всоответствии с Договорной Документацией переданы для выполнения  другиморганизациям или как указано ниже:      Статья 3. Срок действия Договора      3.1. Сроком начала работ считается дата, с которой вступает в силуотсчет Срока Договора и которая должна соответствовать дате этого Дого-вора.  Исключение составляют случаи,  когда дополнительной строкой вно-сится новая дата по согласованию Заказчика и Подрядчика.     3.2. Подрядчик обязуется обеспечить завершение всех видов работ непозднее ____________, календарных дней после начала работ, с устранени-ем  в них всех возможных дефектов,  в полном соответствии с положениямиДоговора.     3.3. В случае, если Подрядчик не сможет выполнить условия Договорав  Договорные  сроки,  Подрядчик  платит  штраф   Заказчику   в   сумме____________  сомов  за каждый календарный день задержки завершения ра-бот.      Статья 4. Договорная сумма      4.1. Заказчик обязуется выплатить Подрядчику за объем  выполненныхработ по расценкам и ценам, указанным в Ведомости объемов работ, а так-же устранение любых дефектов и недоделок по цене Стоимости  Договора  вразмере ___________________, с добавлением или удержанием сумм, как от-ражено в Договорных Документах.     4.2. При  условии  срока  Договора до 3-х месяцев Договорная суммауказывается в Кыргызских сомах и оплата производится в  Кыргызских  со-мах.  В  случае продолжительности срока договора более 3 месяцев,  ценаДоговора указывается в долларах США. Оплата стоимости выполненных работПодрядчику  производится в сомах путем перевода долларов США в Кыргызс-кие сомы по официальному курсу Национального Банка Кыргызской Республи-ки, установленного на день оплаты.     4.3. Договорная Сумма основана на следующих альтернативных решени-ях, которые отражены в Документах Договора и приняты Заказчиком._______________________________________________________________________   (Указать количество альтернативных решений, если таковые имеются)     4.4. Авансовый  платеж (если предусмотрено Договорной документаци-ей).     Заказчик выплачивает Подрядчику аванс в сумме ____________________                                                      (указать сумму)при условии предоставления банковской гарантии авансового платежа.Сумма гарантии авансового платежа оформляется в размере суммы аванса.     Аванс погашается в _________________ этапа в соответствии с приве-денным ниже графиком в виде вычетов из __________________.  Акта выпол-                                        (указать сколько)ненных работ, в течение ______________________ срока, определенного длязавершения работ/услуг.----------------------------------------------------------------------- % завершенной работы  |  % удержания суммы из платежного сертификата-----------------------|----------------------------------------------- Свыше %               | Свыше %               | Свыше %               |-----------------------------------------------------------------------      Статья 5. Текущие выплаты      5.1. На основании Акта выполненных работ (процентовки),  представ-ляемого  Заказчику  Подрядчиком,  Заказчик производит поэтапные выплатыПодрядчику в счет Договорной Суммы в порядке, указанном ниже, а также впорядке, указанном в других частях Договорной Документации.     5.2. Периодом времени для каждого Акта выполненных работ  (процен-товки) является календарный месяц,  включая его последний день, или какуказывается ниже: ____________________________________________________.     5.3. При  условии,  что Акт выполненных работ (процентовка) предс-тавляется Заказчику не позднее "____"__________________________________                                             (следующего месяца),Заказчик обязуется произвести выплаты Подрядчику не позже ____________________________________________________________________________________                 (укажите число передачи процентовки)     5.4. Если  Акт выполненных работ (процентовка) получен Технадзоромпозже обозначенного срока ___________________ оплата не будет  произве-дена  Заказчиком в данный платежный период,  а будет произведена толькоследующим периодом времени.     5.5. Из  суммы  выполненных  Подрядчиком работ ежемесячно Заказчикудерживает 10%  стоимости выполненных работ, которые выплачиваются Под-рядчику  после  выполнения  всех работ и устранения перечня недоделок идефектов (далее - окончательная оплата).      Статья 6. Окончательная оплата      6.1. Окончательная оплата в счет Договорной Суммы должна быть про-изведена  Заказчиком Подрядчику при условии полного выполнения Договор-ных обязательств Подрядчиком и всех его обязательств по устранению  лю-бых возможных дефектов и недоделок,  а также обязательств по удовлетво-рению других требований (при наличии таковых), подлежащих исполнению.     6.2. Упомянутая  Окончательная  оплата должна быть произведена За-казчиком не позднее _____________________ дневного срока после устране-ния дефектов и недоделок.      Статья 7. Прочие условия      7.1. Заказчик  в  процессе  выполнения  Договора Подрядчиком имеетправо вносить изменения к Договору в виде изменения объемов и видов ра-бот, и другие изменения в виде Дополнительного Соглашения к Договору.     7.2. Изменения,  внесенные Заказчиком,  становятся частью Договорапосле их согласования с Подрядчиком.     7.3. Данные изменения оформляются по форме "НАРЯД-ЗАКАЗА", отража-ющего наименование изменений и стоимость этих изменений.     7.4. При ссылках в настоящий Форме Договора на положения Общих ус-ловий  Договора или других Договорных Документов,  они в равной степениотносятся и к Изменениям к Договору.     7.5. Другие условия: ____________________________________________.      Статья 8. Расторжение и приостановка договора      8.1. Договор  может  быть  расторгнут Заказчиком или Подрядчиком всоответствии с Общими условиями Договора.     8.2. Работы  могут быть приостановлены Заказчиком в соответствии сОбщими условиями Договора.      Статья 9. Перечень договорных документов      9.1. Договорная Документация,  за исключением Изменений, сделанныхпосле вступления в силу настоящего Договора, включает:     9.2. Договор, составленный по настоящей Стандартной Форме Договорамежду Заказчиком и Подрядчиком.     Общие условия Договора.     Особые условия Договора.     Тендерная заявка.     Сведения о квалификации.     Технические спецификации (если требуется).     Рабочие чертежи (указать номера чертежей и их даты).     Письмо-уведомление о принятии тендерной заявки.     Прочие документы, входящие в Договорную Документацию: (Указать до-полнительные документы, которые Заказчик хочет внести в Документы Дого-вора согласно Общих условий).     9.3. Настоящий Договор вступает в силу со дня, обозначенного ниже,и действителен в двух оригинальных экземплярах, один из которых переда-ется Подрядчику,  другой Заказчику и каждый из экземпляров имеет одина-ковую юридическую силу.     9.4. Настоящий Договор датирован и вступает в силу: ______________                                                      месяц, день, год)      ЗАКАЗЧИК                            ПОДРЯДЧИК     _________________________ М.П.     __________________________ М.П.            (подпись)                             (подпись)     _________________________          __________________________     (имя, фамилия, должность)          (имя, фамилия, должность)       </w:t>
      </w:r>
      <w:r>
        <w:rPr>
          <w:rFonts w:ascii="Arial" w:cs="Arial" w:eastAsia="Arial" w:hAnsi="Arial"/>
          <w:sz w:val="24"/>
          <w:szCs w:val="24"/>
        </w:rPr>
        <w:t xml:space="preserve">                                                     Приложение 12</w:t>
      </w:r>
      <w:r>
        <w:rPr>
          <w:rFonts w:ascii="Arial" w:cs="Arial" w:eastAsia="Arial" w:hAnsi="Arial"/>
          <w:sz w:val="24"/>
          <w:szCs w:val="24"/>
        </w:rPr>
        <w:t xml:space="preserve">                                                  Утвержден                                    приказом Государственного агентства                                       по закупкам при Правительстве                                           Кыргызской Республики                                        от 28 марта 2000 года № 3/2                                   АКТ                    выполненных работ (процентовка)      Заказчик: ____________ Объект: _____________  Процентовка № ______     За период: _________________ Подрядчик: __________ Проект № ______     Подрядчик: ____________________________ Договор № ________________                                 ДАННЫЕ                      о наряд-заказах подрядчику                                                           Дата Договора -----------------------------------------------------------------------                        Сумма по наряд-заказам-----------------------------------------------------------------------Наряд-заказы, согласованные в прошлом                 |Плюс  |МинусИтого                                                 |      |Согласовано в этом месяце                             |      |------------------------------------------------------|------|---------Номера НЗ-ов, согласованных |Дата согласования НЗ-ов  |      |за этот месяц               |этого месяца             |      |------------------------------------------------------|----------------Всего по НЗ-ам включая этот месяц                     |Всего изменений по наряд-заказам                      |       $-----------------------------------------------------------------------     Этой подписью  Подрядчик  подтверждает,  что по его данным работы,включенные в заявку на оплату выполнены в соответствии  с  проектом  и,что суммы включенные как оплаченные ранее получены от Заказчика и,  чтосумма подлежащая оплате действительно причитается ему.      Подрядчик               _______________________   ________________                                     Дата                   Подпись     Подтверждение заявки к оплате технадзором     В соответствии  с  Договором,  на  основании проверки на объекте ицифровых вычислений Технадзор подтверждает Заказчику, что работы выпол-нены  в  соответствии  с Договором и подрядчик заработал сумму которую,он, Технадзор, подтверждает.      Подпись: ________________________ Дата: __________________________                                 ЗАЯВКА                    к оплате на основании Договора,                           как указано ниже      1. Первоначальная сумма Договора _______________________________ $     2. Сумма наряд-заказов _________________________________________ $     3. Общая сумма Договора (линия 1+2) ____________________________ $     4. Всего завершено и складировано ______________________________ $(Колонка G по таблице 2)     5. Удержание:     а) 10% от законченной работы ___________________________________ $(Колонка D+Е+F по таблице 2)     6. Всего выполнено после удержаний _____________________________ $(Линия 4 минус линия 5)     7. За исключением предыдущих процентовок _______________________ $(Минус линия 6 предыдущего сертификата)     8. Удержано в счет погашения авансового платежа ________________ $     9. К оплате ____________________________________________________ $     10. Баланс к завершению плюс удержание _________________________ $(Линия 3 минус линия 6)      Подпись и печать подрядчика                       ________________     Удержанная сумма к оплате ______________________________________ $     Заказчик                _______________________   ________________                                     Дата                   Подпись     Сумма к  оплате  не подлежит изменению.  Сумма к оплате может бытьполучена только подрядчиком, чье имя указано в форме.    </w:t>
      </w:r>
      <w:r>
        <w:rPr>
          <w:rFonts w:ascii="Arial" w:cs="Arial" w:eastAsia="Arial" w:hAnsi="Arial"/>
          <w:sz w:val="24"/>
          <w:szCs w:val="24"/>
        </w:rPr>
        <w:t xml:space="preserve">                                                        Приложение 13</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БАНКОВСКАЯ ГАРАНТИЯ НА ВЫПЛАТУ АВАНСА                    (В случае Банковской гарантии)      КОМУ: ____________________________________________________________                             (Наименование Заказчика)     ПРИНИМАЯ ВО ВНИМАНИЕ, ЧТО ________________________________________                                     (Наименование Подрядчика)далее именуемый "Подрядчик" обязался в соответствии с Договором № _____(далее  именуемый "Договор") от "___" ___________,  200____г. выполнитьработы ________________________________________________________________                              (описание работ)И ИСХОДЯ ИЗ ТОГО, что Вами было предусмотрено в вышеуказанном Договоре,что Подрядчик предоставит Вам банковскую гарантию авансового платежа насумму,  указанную в этой гарантии, в качестве залога выполнения Подряд-чиком своих обязательств в соответствии с Договором,     Мы согласились предоставить Подрядчику  вышеуказанное  гарантийноеобеспечение;В СВЯЗИ С ЧЕМ,  МЫ настоящим подтверждаем, что являемся гарантами и от-вечаем перед Вами от имени Подрядчика на общую сумму в ________________                                                       (сумма в цифрах)_______________________________________________________________________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начиная  с  датывыплаты  Авансового платежа по Договору и до тех пор,  пока Заказчик неполучит полного возмещения, соответствующей сумме Авансового платежа.     За неисполнение обязанностей наступает ответственность в соответс-твии с законодательством Кыргызской Республики.                                               Подпись и печать гарантов                                              _________________________                                              _________________________ _______________________________________________________________________                                (дата)_______________________________________________________________________                                (адрес)       </w:t>
      </w:r>
      <w:r>
        <w:rPr>
          <w:rFonts w:ascii="Arial" w:cs="Arial" w:eastAsia="Arial" w:hAnsi="Arial"/>
          <w:sz w:val="24"/>
          <w:szCs w:val="24"/>
        </w:rPr>
        <w:t xml:space="preserve">                                                     Приложение 14</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ЧЕРТЕЖИ      Необходимо представить перечень чертежей.  Чертежи,  включая планыОбъекта,  отдельные сооружения,  схемы технологических процессов произ-водства работ и др.,  прилагаемые к тендерным документам представляютсяв виде отдельного приложения.    </w:t>
      </w:r>
      <w:r>
        <w:rPr>
          <w:rFonts w:ascii="Arial" w:cs="Arial" w:eastAsia="Arial" w:hAnsi="Arial"/>
          <w:sz w:val="24"/>
          <w:szCs w:val="24"/>
        </w:rPr>
        <w:t xml:space="preserve">                                                        Приложение 15</w:t>
      </w:r>
      <w:r>
        <w:rPr>
          <w:rFonts w:ascii="Arial" w:cs="Arial" w:eastAsia="Arial" w:hAnsi="Arial"/>
          <w:sz w:val="24"/>
          <w:szCs w:val="24"/>
        </w:rPr>
        <w:t xml:space="preserve">                                                 Утверждены                                    приказом Государственного агентства                                       по закупкам при Правительстве                                           Кыргызской Республики                                        от 28 марта 2000 года № 3/2                        ТЕХНИЧЕСКИЕ СПЕЦИФИКАЦИИ      Набор ясных и четких спецификаций является предпосылкой, позволяю-щей участникам тендера представить в ответ на требования Заказчика реа-листичные и дополнительные условия по подготовке тендерных заявок. Спе-цификации должны быть составлены таким образом, чтобы сделать возможнойсамую высокую конкуренцию и,  в то же время обеспечить четкое изложениетребований  к качеству выполнения работ,  материалам и оборудованию.  Вспецификациях следует указать,  что все товары и материалы, которые бу-дут включены в состав сооружений,  должны быть новыми, ранее не бывшимив употреблении, быть изготовленными по самым последним или ныне находя-щимся в производстве моделями и отражать все последние достижения в об-ласти проектирования и разработки материалов, если Договором не предус-мотрено иное.     В этой связи могут оказаться полезными образцы спецификаций преды-дущих аналогичных проектов. Обычно большинство технических спецификацийсоставляются  Заказчиком непосредственно для того или иного Договора настроительство сооружений. Не существует стандартного набора ТехническихСпецификаций, которые можно было использовать в качестве универсальногодля всех отраслей,  но необходимо применить устоявшиеся нормы и принци-пы, которые отражены в настоящем документе.     Есть большие  преимущества в стандартизации общих Технических спе-цификаций аналогичных сооружений,  например,  при строительстве жилых ипромышленных зданий, автомобильных и железных дорог, ирригационных соо-ружений,  объектов водо-,  тепло- и электроснабжения и т.д. увязанных сприродно-климатическими условиями. Общие Технические спецификации долж-ны охватывать все категории качества работ,  материалов и оборудования,которые  обычно  используются при строительстве.  Затем за счет замен идополнений следует  приспособить  Общие  спецификации  к  строительствуконкретных сооружений.     При составлении Технических спецификаций следует следить  за  тем,чтобы они носили ограничительный характер. В спецификации стандартов наоборудование, материалы и качество производства работ следует как можношире применять признанные стандарты. При использовании широко не приме-няемых стандартов,  в спецификациях следует  указать,  что  приемлемымитакже считаются оборудования,  материалы и качество производимых работ,которые сопоставимы с другими признанными  стандартами  и  обеспечиваютэквивалентный или более высокий уровень качества.     Во всех случаях,  когда в Договоре имеются  ссылки  на  конкретныестандарты, которым должны соответствовать поставляемые материалы и обо-рудование, а также выполняемая и подвергающаяся испытаниям работа, при-меняются  положения  последнего  из находящихся в обращении изданий илипереработок соответствующих действующим стандартам, если Договором спе-циально  не предусмотрено иное.  Если такие стандарты не имеют широкогоиспользования в практике или относятся к конкретному региону, на стадиипредварительного ознакомления и утверждения Заказчиком приемлемы другиепризнанные стандарты,  которые обеспечивают равный  или  более  высокийуровень качества,  чем указанные стандарты Расхождения между указаннымистандартами и предлагаемыми  альтернативными  стандартами  должны  бытьполностью  изложены Подрядчиком в письменном виде и представлены Заказ-чику не позднее чем за 15 дней до срока,  к которому  Подрядчик  желаетполучить утверждение Заказчика. В случае, если Заказчик сочтет, что та-кие предлагаемые отклонения не обеспечивают равного или более  высокогоуровня качества.  Подрядчик должен соблюдать стандарты, указанные в до-кументе.       </w:t>
      </w:r>
      <w:r>
        <w:rPr>
          <w:rFonts w:ascii="Arial" w:cs="Arial" w:eastAsia="Arial" w:hAnsi="Arial"/>
          <w:sz w:val="24"/>
          <w:szCs w:val="24"/>
        </w:rPr>
        <w:t xml:space="preserve">                                                     Приложение 16</w:t>
      </w:r>
      <w:r>
        <w:rPr>
          <w:rFonts w:ascii="Arial" w:cs="Arial" w:eastAsia="Arial" w:hAnsi="Arial"/>
          <w:sz w:val="24"/>
          <w:szCs w:val="24"/>
        </w:rPr>
        <w:t xml:space="preserve">                                                 Утверждена                                    приказом Государственного агентства                                       по закупкам при Правительстве                                           Кыргызской Республики                                        от 28 марта 2000 года № 3/2                                ВЕДОМОСТЬ               объемов работ с указанием расценок и цен             и расходных материалов с указанием стоимости                  или дефектный акт на работы/услуги      1. Ведомость  объемов работ с указанием расценок и цен и расходныхматериалов с указанием стоимости или дефектный акт имеет следующие  це-ли:     - обеспечить достаточной информацией об объеме работ,  которые не-обходимо  выполнить,  чтобы  помочь участникам тендера подготовить своитендерные заявки правильно и квалифицированно;     - в случае, когда Договор подписан, использовать Ведомость объемовработ с указанием расценок и цен и  расходных  материалов  с  указаниемстоимости или дефектный акт с указанием цены,  для оценки стоимости вы-полненных работ по строительству Объектов или оказания Услуг,  а  такжедля выплаты.     2. Чтобы достичь этих целей,  работы должны быть разделены на  всевиды работ в Ведомости Объемов работ достаточно детально, чтобы сделатьразличие между разными видами работ, или между работами одинакового ха-рактера,  выполняемых в различных местах или при разных обязательствах,которые могут вызвать различные мнения относительно цены.  В  соответс-твии  с  этими  требованиями схема и содержание Ведомости Объемов работили дефектного акта должна быть максимально упрощена по форме и  содер-жанию.  Применяемые материалы по видам работ необходимо выделить по ка-чественному составу,  чтобы участники применили в своих тендерных заяв-ках те или иные материалы,  указанные в Ведомости объемов работ, черте-жах или в дефектном акте.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ok1dt_31ccl-df2yznm" Type="http://schemas.openxmlformats.org/officeDocument/2006/relationships/hyperlink" Target="http://kodeks.duckdns.org/document/300523" TargetMode="External"/><Relationship Id="rIdf3vrfpgxru53j0nilwgvp" Type="http://schemas.openxmlformats.org/officeDocument/2006/relationships/hyperlink" Target="http://kodeks.duckdns.org/document/1455" TargetMode="External"/><Relationship Id="rIdjs1cvcuamoo7km2y8wzq4" Type="http://schemas.openxmlformats.org/officeDocument/2006/relationships/hyperlink" Target="http://kodeks.duckdns.org/document/5554" TargetMode="External"/><Relationship Id="rIdjribvdundolwjuyzqcyd7" Type="http://schemas.openxmlformats.org/officeDocument/2006/relationships/hyperlink" Target="http://kodeks.duckdns.org/document/5553" TargetMode="External"/><Relationship Id="rIdrljugkmuse7qf96wezvpo" Type="http://schemas.openxmlformats.org/officeDocument/2006/relationships/hyperlink" Target="http://kodeks.duckdns.org/document/31970#1" TargetMode="External"/><Relationship Id="rIdilrd3nvvb7isseoydxwg6" Type="http://schemas.openxmlformats.org/officeDocument/2006/relationships/hyperlink" Target="http://kodeks.duckdns.org/document/31970#2" TargetMode="External"/><Relationship Id="rIdn7zefozcrje27bp7fnmuy" Type="http://schemas.openxmlformats.org/officeDocument/2006/relationships/hyperlink" Target="http://kodeks.duckdns.org/document/31970#3" TargetMode="External"/><Relationship Id="rIdxulgmx-0bhhjcq-plcmhe" Type="http://schemas.openxmlformats.org/officeDocument/2006/relationships/hyperlink" Target="http://kodeks.duckdns.org/document/31970#4" TargetMode="External"/><Relationship Id="rIdtdvodzsfo9rqpr5whqvnn" Type="http://schemas.openxmlformats.org/officeDocument/2006/relationships/hyperlink" Target="http://kodeks.duckdns.org/document/31970#5" TargetMode="External"/><Relationship Id="rId70szuhfmiogiy82oxmj0z" Type="http://schemas.openxmlformats.org/officeDocument/2006/relationships/hyperlink" Target="http://kodeks.duckdns.org/document/31970#6" TargetMode="External"/><Relationship Id="rIdue9sjata5x9wqs_x9hwbg" Type="http://schemas.openxmlformats.org/officeDocument/2006/relationships/hyperlink" Target="http://kodeks.duckdns.org/document/31970#7" TargetMode="External"/><Relationship Id="rId5gb4milurjzymvoymir-g" Type="http://schemas.openxmlformats.org/officeDocument/2006/relationships/hyperlink" Target="http://kodeks.duckdns.org/document/31970#8" TargetMode="External"/><Relationship Id="rIdkxh7vhz7ljrhcb8yjrv3q" Type="http://schemas.openxmlformats.org/officeDocument/2006/relationships/hyperlink" Target="http://kodeks.duckdns.org/document/31970#9" TargetMode="External"/><Relationship Id="rId0jhafju1x3-rgt4phqgza" Type="http://schemas.openxmlformats.org/officeDocument/2006/relationships/hyperlink" Target="http://kodeks.duckdns.org/document/31970#10" TargetMode="External"/><Relationship Id="rIdlu7vf6sr3ytkcw5wa_cov" Type="http://schemas.openxmlformats.org/officeDocument/2006/relationships/hyperlink" Target="http://kodeks.duckdns.org/document/31970#11" TargetMode="External"/><Relationship Id="rIdfumi2ftqw9vyqmatdmg_p" Type="http://schemas.openxmlformats.org/officeDocument/2006/relationships/hyperlink" Target="http://kodeks.duckdns.org/document/31970#12" TargetMode="External"/><Relationship Id="rId4cnaflmaxzj10yezylcmx" Type="http://schemas.openxmlformats.org/officeDocument/2006/relationships/hyperlink" Target="http://kodeks.duckdns.org/document/31970#13" TargetMode="External"/><Relationship Id="rId9c7gpaitptfqbjjk1ztqj" Type="http://schemas.openxmlformats.org/officeDocument/2006/relationships/hyperlink" Target="http://kodeks.duckdns.org/document/31970#14" TargetMode="External"/><Relationship Id="rIdjy4h4zaj3n7n4t3xzlwjd" Type="http://schemas.openxmlformats.org/officeDocument/2006/relationships/hyperlink" Target="http://kodeks.duckdns.org/document/31970#15" TargetMode="External"/><Relationship Id="rIdjo6pcvwr9s2n4cw0pfzap" Type="http://schemas.openxmlformats.org/officeDocument/2006/relationships/hyperlink" Target="http://kodeks.duckdns.org/document/31970#16" TargetMode="External"/><Relationship Id="rIdci7lb3oyjsf2cc3inbwsd" Type="http://schemas.openxmlformats.org/officeDocument/2006/relationships/hyperlink" Target="http://kodeks.duckdns.org/document/1455" TargetMode="External"/><Relationship Id="rId1rpoubckgoct1eg2jh7j3" Type="http://schemas.openxmlformats.org/officeDocument/2006/relationships/hyperlink" Target="http://kodeks.duckdns.org/document/1455"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2026-09-23T08:36:09.670Z</dcterms:created>
  <dcterms:modified xsi:type="dcterms:W3CDTF">2026-09-23T08:36:09.670Z</dcterms:modified>
</cp:coreProperties>
</file>

<file path=docProps/custom.xml><?xml version="1.0" encoding="utf-8"?>
<Properties xmlns="http://schemas.openxmlformats.org/officeDocument/2006/custom-properties" xmlns:vt="http://schemas.openxmlformats.org/officeDocument/2006/docPropsVTypes"/>
</file>