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kdhx12jjcrrjcexkaoci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УП № 408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сентября 1999 года УП N 243                  УКАЗ ПРЕЗИДЕНТА КЫРГЫЗСКОЙ РЕСПУБЛИКИ                О внесении изменений в структуру и штаты            Администрации Президента Кыргызской Республики                   (В редакции Указа Президента КР от</w:t>
      </w:r>
    </w:p>
    <w:p>
      <w:r>
        <w:rPr>
          <w:rFonts w:ascii="Arial" w:cs="Arial" w:eastAsia="Arial" w:hAnsi="Arial"/>
          <w:sz w:val="24"/>
          <w:szCs w:val="24"/>
        </w:rPr>
        <w:t xml:space="preserve">13 марта 2000 года УП N 53</w:t>
      </w:r>
    </w:p>
    <w:p>
      <w:r>
        <w:rPr>
          <w:rFonts w:ascii="Arial" w:cs="Arial" w:eastAsia="Arial" w:hAnsi="Arial"/>
          <w:sz w:val="24"/>
          <w:szCs w:val="24"/>
        </w:rPr>
        <w:t xml:space="preserve">)      1. (Утратил силу)     2. В итоге вместо цифры "91" записать цифру "92".     3. Настоящий Указ вступает в силу со дня подписания.      Президент Кыргызской Республики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dhx12jjcrrjcexkaociz" Type="http://schemas.openxmlformats.org/officeDocument/2006/relationships/hyperlink" Target="http://kodeks.duckdns.org/document/43485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2026-09-23T14:39:01.596Z</dcterms:created>
  <dcterms:modified xsi:type="dcterms:W3CDTF">2026-09-23T14:39:01.596Z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