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n3si-7l1xctdjvhbofom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марта 1999 года N 141                                  УСТАВ                     Государственного предприятия                      по поставкам нефтепродуктов                                "Мунай"                           1. Общие положения     1. Государственное предприятие по поставкам нефтепродуктов "Мунай"(далее   -   Предприятие) создано в соответствии с  Указом  ПрезидентаКыргызской Республики от 23 февраля 1999 года "О неотложных  мерах  пообеспечению    нефтепродуктами   республики"   в  целях   стабилизацииобеспечения   нефтепродуктами  Кыргызской   Республики   и   повышенияэффективности  использования  сложившейся  инфраструктуры,   а   такжедля  обеспечения  полноты поступления платежей,   связанных  с  ввозомнефтепродуктов,  в  государственный бюджет.    2.   Учредителем  Предприятия  является  Правительство  КыргызскойРеспублики.    Устав государственного  предприятия  по  поставкам  нефтепродуктов"Мунай", является единственным учредительным документом Предприятия.    Изменения и дополнения в настоящий Устав вносятся в  установленномзаконодательством Кыргызской Республики порядке.    1.3.   Государственное  предприятие  по  поставкам  нефтепродуктов"Мунай" является самостоятельным хозяйствующим субъектом, созданным  вформе государственного предприятия.    Предприятие  осуществляет   свою  деятельность  в  соответствии  сКонституцией  Кыргызской Республики, Гражданским  кодексом  КыргызскойРеспублики    и   иными   нормативными  правовыми  актами   КыргызскойРеспублики,  а также настоящим Уставом.    4. Полное официальное наименование Предприятия:    на  кыргызском  языке:  Мунайзатменен  жабдуу  боюнча  мамлекеттикишкана "Мунай"    на   русском  языке:  Государственное  предприятие  по   поставкамнефтепродуктов "Мунай"    Краткое официальное название    на кыргызском языке: МИ "Мунай"    на русском языке: ГППН "Мунай"    5.  Предприятие   является   в  соответствии  с  законодательствомКыргызской  Республики  юридическим   лицом,   имеет   самостоятельныйбаланс,  имеет  право  открывать в установленном порядке  расчетный  идругие счета, в том числе валютные,  в банках Кыргызской Республики  ив    иностранных  банках,  учреждать  филиалы  и  представительства  вКыргызской  Республике  и  за  рубежом, имеет  печать  с  изображениемГосударственного   герба   Кыргызской    Республики    и    со   своимнаименованием  на государственном и русском языках,  штамп,  бланки  идругую атрибутику.    6. Предприятие  является коммерческой организацией,  не наделеннойправом  собственности  на закрепленное за ней на  праве   оперативногоуправления  имущество  и  осуществляющей свою деятельность  на  основехозяйственных  договоров,  которые могут  заключаться  Предприятием  схозяйствующими  и иными субъектами-резидентами Кыргызской  Республики,а также нерезидентами Кыргызской Республики.    Имущество   Предприятия  является  неделимым  и  не   может   бытьраспределено по вкладам (долям,  паям), в том числе между  работникамиПредприятия.    7.  Предприятие  действует  на  принципах  полного  хозяйственногорасчета,  вправе заключать хозяйственные договоры и совершать  сделки,приобретать  имущественные  и личные неимущественные  права  и   нестиобязанности,  выступать истцом и/или ответчиком в суде, арбитраже  илитретейском суде.    8.  Предприятие  приобретает  права юридического  лица  с  моментагосударственной   регистрации   в  Министерстве   юстиции   КыргызскойРеспублики.    9.  Местонахождение  Предприятия:   Кыргызская  Республика,  городБишкек, ул. Алма-Атинская 115.                 II. Предмет, цели и задачи деятельности                              Предприятия     10. Предприятие создано с целью:    - обеспечения горюче-смазочными материалами,  в том числе сырьем икомпонентами  для их производства в Кыргызской Республике  в  условияхнедостаточных  природных запасов нефти и газа и с  учетом  зависимостиэкономики    и    населения   республики   от    ритмичных    поставокэнергоносителей;    - повышения эффективности использования имеющейся  в  распоряжениигосударства   инфраструктуры,  связанной   с   обеспечением   отраслейэкономики республики нефтепродуктами;    -  обеспечения  полноты поступления платежей (акцизов,  налога  надобавленную стоимость и иных платежей и сборов), связанных с ввозом  иоптовой    реализацией   нефтепродуктов,   в  государственный   бюджетКыргызской Республики.    11. Реализация  целей,  указанных  выше,  составляет  деятельностьПредприятия,   которая  осуществляется им с использованием  имущества,находящегося  в  государственной собственности Кыргызской  Республики,переданного   Предприятию   на   праве   оперативного   управления   всоответствии    с   положениями    Гражданского   кодекса   КыргызскойРеспублики,   других  нормативных правовых актов, а  также  настоящегоУстава.    12.   В   соответствии  с  основными  задачами,   стоящими   передПредприятием, оно осуществляет следующие виды деятельности:    - организация  поставок  горюче-смазочных материалов,  в том числесырья и компонентов для их производства, в Кыргызскую Республику;    - обеспечение поступления в государственный бюджет в полном объемеплатежей,  связанных  с ввозом и оптовой реализацией  горюче-смазочныхматериалов,  путем  закупки ввозимых в Кыргызскую  Республику  горюче-смазочных  материалов,  в  том  числе  сырья  и  компонентов  для   ихпроизводства;    -  хранение   для   последующей реализации ввозимых  в  КыргызскуюРеспублику нефтепродуктов;    - оптовая реализация нефтепродуктов:    - розничная реализация бензина и дизельного топлива и других видовгорючесмазочных материалов;    - производство отдельных видов нефтепродуктов;    -   осуществление/организация   поставок   товаров   и   продукциипредприятий Кыргызской Республики в страны СНГ и дальнего зарубежья повзаимосвязанным поставкам;    - разработка проектов стандартов производства, поставок, хранения,реализации  нефтепродуктов,  отвечающих  современным  технологическим,экологическим, противопожарным требованиям и стандартам безопасности;    - создание  и поддержание за счет средств государственного бюджетарезерва   нефтепродуктов   Министерства  по   чрезвычайным   ситуациямКыргызской Республики и Министерства обороны Кыргызской Республики;    -     осуществление     научно-технической,     исследовательской,изыскательской,   финансовой,  инновационной  деятельности,  проектно-сметных и опытно-конструкторских работ;    - осуществление в установленном порядке необходимых мероприятий порекламе своей деятельности, участие в выставках и их организация;    - обеспечение  надежности  и  безопасности эксплуатации переданныхучредителем  объектов  в  соответствии с  установленными  правилами  истандартами;    -  иная  производственная  деятельность,  обусловленная  уставнымизадачами, осуществляемая на основе хозяйственных договоров.                   III. Права Предприятия, обязанности                           и ответственность     13.   Предприятие  для  осуществления  своих  задач,  определенныхнастоящим Уставом, имеет право:    - обладать  обособленным  имуществом,  от своего имени приобретатьимущественные  и  личные неимущественные права  и  нести  обязанности,быть истцом и ответчиком в суде, арбитражном суде или третейском суде;    -   самостоятельно  заключать  договоры  с  любыми  организациями,учреждениями,  предприятиями, совместными  предприятиями,  зарубежнымифирмами,  а  также  гражданами  в соответствии  с  целями  и  задачамидеятельности;    - определять  по согласованию с Национальной комиссией по защите иразвитию  конкуренции  при Президенте Кыргызской  Республики  цены  напредоставляемые им услуги при выполнении уставной деятельности;    - покупать за безналичный и наличный расчет материальные  ресурсы,имущество,    в   том   числе  основные  средства,    у   предприятий,организаций, учреждений и граждан;    - производить расчеты наличными деньгами с другими предприятиями игражданами в установленном порядке;    - приобретать  продукцию,  товары в порядке оптовой торговли черезорганы государственного снабжения;    -   приобретать   в  установленном  порядке  товары,   необходимыематериалы  и изделия в розничной торговле, в кооперативах, а  также  уграждан;    -   приобретать   товары,   материалы,  оборудование,   сырье   подействующим закупочным, розничным и договорным ценам;    -  создавать  по  решению Правительства Кыргызской  Республики  натерритории  Кыргызской  Республики и за рубежом дочерние  предприятия,филиалы   и  представительства,  необходимые для его  производственнойдеятельности в соответствии с уставными задачами;    - привлекать для консультирования, обучения работников Предприятияи   других   целей  специалистов  на  основе  заключаемых  гражданско-правовых договоров с оплатой по соглашению сторон;    - пользоваться кредитными средствами,  получаемыми на коммерческойоснове  как в национальной валюте,  так и в любой иностранной   валютеу  любых  юридических  и физических лиц в Кыргызской Республике  и  зарубежом,    а   также  предоставлять  за  счет  своих  средств   любымюридическим   и  физическим  лицам кредит на  условиях,   определяемыхсоглашением  с  ними  в  соответствии с действующим  законодательствомКыргызской Республики;    - инвестировать  в  установленном  порядке  средства  в совместныепредприятия, вступать в акционерные и другие общества и объединения;    - направлять в командировки лиц,  выполняющих задания Предприятия,в   том   числе   за  рубеж,  а  также  для  участия  в  международныхконференциях, семинарах, выставках;    -  в  порядке  диверсификации выполнять другие работы и  оказыватьуслуги, не запрещенные законодательством Кыргызской Республики.    14.   Предприятие  имеет  право  осуществлять  внешнеэкономическуюдеятельность в соответствии с законодательством Кыргызской Республики.    Валютные взаимоотношения Предприятия с республиканским и  местнымибюджетами   регулируются   законодательством  Кыргызской   Республики.Валютная прибыль Предприятия после уплаты налогов в республиканский  иместный  бюджеты  используется Предприятием  в  установленном  порядкесамостоятельно.    Ставки отчислений в пользу республиканского  и  местного  бюджетоврегулируются  законодательством Кыргызской Республики.   Иные  изъятиявалютных средств Предприятия запрещаются.    15.   Предприятие  самостоятельно  определяет  общую   численностьработников, их профессиональный и квалификационный состав,  утверждаетштаты.    Кроме штатных  работников,  Предприятие  имеет право привлекать наосновании  временных  трудовых договоров, срочных трудовых  договоров,договоров  подряда,  других гражданско-правовых договоров граждан  длявыполнения работ на предприятии.    16. Режим работы и отдыха работников  Предприятия,  их  социальноеобеспечение,   социальное страхование регулируется  нормами  трудовогозаконодательства Кыргызской Республики.    17.   Предприятие  самостоятельно  определяет  порядок   найма   иувольнения  работников,   формы  и  системы  оплаты  труда,  сменностьработы,  принимает  решение о введении суммированного  учета  рабочеговремени,   устанавливает  порядок  предоставления  выходных   дней   иотпусков.    18.   Предприятие   самостоятельно   определяет  продолжительностьежегодных оплачиваемых отпусков,  но не ниже предусмотренных  Трудовымкодексом   Кыргызской  Республики.  При этом продолжительность  их  неможет быть менее установленной для соответствующих категорий рабочих ислужащих     государственных     предприятий.     Предприятие    можетустанавливать    для   своих   работников   дополнительные    отпуска,сокращенный  рабочий  день  и другие социальные льготы.    19. Предприятие  обязано:    - обеспечить для всех работающих безопасные условия труда и  несетответственность   в  установленном порядке за ущерб,   причиненный  ихздоровью и трудоспособности;    - выполнить  обязательства  согласно  законодательству  КыргызскойРеспублики и заключенным договорах;    -  полностью  рассчитываться  со  всеми  работниками   Предприятиясогласно  заключенным договорам и контрактам независимо от финансовогосостояния Предприятия;    - осуществлять  социальное,  медицинское и иные виды обязательногострахования  работников Предприятия, обеспечивать для  них  безопасныеусловия     труда     и   нести   ответственность   в    установленномзаконодательством Кыргызской Республики порядке за ущерб,  причиненныйих здоровью;    -   своевременно  представлять  налоговые  отчеты  Предприятия   иуплачивать    налоги    в    порядке   и    размерах,     определяемыхзаконодательством  Кыргызской Республики.    20. Предприятие  несет ответственность за нарушение:    - договорных, кредитных, расчетных и налоговых обязательств;    - правил безопасности производства;    - установленного режима природопользования.    21. Предприятие отвечает по своим обязательствам в соответствии сост.   159  Гражданского кодекса Кыргызской Республики. Предприятие  неотвечает по обязательствам государства и его органов.    22. Предприятие может выступать арендодателем и арендатором.                             IV. Управление     23. Управление   Предприятием  осуществляет  генеральный  директорПредприятия, являющийся его исполнительным органом.    Генеральный    директор    является   единоличным    руководителемПредприятия.    Он   назначается  на  должность  и  освобождается   отдолжности  Указом Президента Кыргызской Республики и подотчетен ему.    24. Генеральный директор Предприятия без доверенности действует отимени  Предприятия, заключает договоры, в том числе  трудовые,  выдаетдоверенности,    открывает  в  банках  расчетные  и   другие    счета,пользуется  правом распоряжения средствами, утверждает  штаты,  издаетприказы и дает указания, обязательные для всех работников Предприятия.    25. Заместители  генерального  директора Предприятия назначаются иосвобождаются  от  должности Премьер-министром Кыргызской   Республикипо представлению генерального директора.    Количество   заместителей  Генерального   Директора   определяетсяпроизводственной необходимостью.    26.  Генеральный  директор  Предприятия имеет  право  представлятьинтересы  собственника  (государства - Кыргызской Республики) в судах,а   также   выступать  от  имени  учредителя  в  отношениях  с   инымиорганизациями, предприятиями, а также с арендаторами в пределах  своихполномочий.    27. Органом самоуправления  Предприятия  является  общее  собраниетрудового коллектива.    Трудовой коллектив осуществляет свои полномочия в  соответствии  сзаконодательством Кыргызской Республики.                    V. Учет, планирование, отчетность     28.   Предприятие   осуществляет  свою  деятельность   на   основесамостоятельно разработанных планов работы.    Перспективные,   годовые   и  текущие  планы  работу   Предприятияутверждаются генеральным директором Предприятия.    29. Основу  планов  работы  Предприятия  составляют долгосрочные ииные  договоры,  регулирующие  отношения Предприятия  с  поставщиками,арендаторами и потребителями.    Предприятие  свободно  в  выборе предмета  договора,   определенияобязательств,  любых других условий хозяйственных взаимоотношений,  непротиворечащих законодательству Кыргызской Республики.    50.  Работники  Предприятия хранят коммерческую  тайну.  Состав  иобъем  сведений,  составляющих коммерческую тайну, порядок  их  защитуопределяется генеральным директором Предприятия.    31. Предприятие осуществляет бухгалтерский учет результатов  своейработы   в   соответствии   с   принятыми  в   Кыргызской   Республикемеждународными стандартами бухучета и ведет статистическую  отчетностьв установленном законодательством Кыргызской Республики порядке.    32. Предприятие представляет компетентным государственным  органам информацию,    необходимую    для    налогообложения     и     веденияобщегосударственной   системы   сбора   и   обработки    экономическойинформации.    За   отказ    в    предоставлении   запрошенной  в   установленномзаконодательством    Кыргызской   Республики    порядке    информации,предоставление неполной  информации  или  ее искажение,   а  также  заискажение  отчетности должностные лица Предприятия несут установленнуюзаконодательством Кыргызской Республики ответственность.    33.   Контроль  за  производственно-хозяйственной   и   финансовойдеятельностью    Предприятия    осуществляет    контрольно-ревизионнаякомиссия Предприятия и его генеральный директор.    Контрольно-ревизионная комиссия  Предприятия осуществляет контрольза  соблюдением настоящего Устава, сохранностью имущества, переданногов   оперативное  управление,   законностью  заключения   договоров   ихозяйственных  операций,   поступлением и расходованием   материально-технических   и денежных средств,  правильностью учета,  отчетности  ирасчетов, а также соблюдением других интересов Предприятия.    34. Положение  о  контрольно-ревизионной  комиссии Предприятия,  атакже  ее  персональный  состав утверждается генеральным   директором.Как  правило,  в  состав комиссии включаются заместитель  генеральногодиректора Предприятия, юрист Предприятия и главный бухгалтер.    В   своей    деятельности  ревизионная  комиссия   руководствуетсянастоящим Уставом и законодательством Кыргызской Республики.    35.   Главный    бухгалтер  Предприятия  принимается   на   работугенеральным   директором  Предприятия,   подчиняется   непосредственноГенеральному  директору,  несет ответственность и пользуется  правами,установленными  законодательством Кыргызской  Республики  для  главныхбухгалтеров  предприятий (организаций).    36. Проверка работы  Предприятия  осуществляется  соответствующиминалоговыми,    природоохранительными    и   другими   государственнымиорганами  Кыргызской Республики в  соответствии  с   законодательствомКыргызской Республики.                   VI. Имущество Предприятия и финансы     37.  Предприятие   основано   на   праве  оперативного  управлениягосударственного  имущества  и  не наделено  правом  собственности  назакрепленное за ним имущество.    Основой   использования  имущества  является  право   оперативногоуправления  объектами  недвижимости,  основными  средствами  и  другимимуществом,    являющимися    государственной     собственностью     ипереданными   на   баланс  Предприятия  с соблюдением  предусмотренныхзаконодательством Кыргызской Республики правил и процедур.    38. Имущество  Предприятия  составляют  основные фонды и оборотныесредства,  а  также  иные  материальные  ценности,  стоимость  которыхотражается в самостоятельном балансе Предприятия.    Указанное имущество включает в себя следующие объекты:    -   основные    фонды,   переданные  учредителем  Предприятию   поразработанному им списку;    -  оборотные  средства,  полученные Предприятием  в  банках  и/иликредитных организациях на основе платности, срочности и возвратности.    39.  Имущество  Предприятия является неделимым  и  не  может  бытьраспределено  по вкладам (долям, паям), в том числе между  работникамиПредприятия.    Изъятие  у  Предприятия его основных фондов, оборотных  средств  ииспользуемого им имущества не допускается.    Исключение составляют случаи,  прямо  предусмотренные  действующимзаконодательством  Кыргызской  Республики,  такие,  как  реквизиция  вслучае  стихийных бедствий,  аварий, эпидемий, эпизоотий  и  при  иныхобстоятельствах,  носящих чрезвычайный характер, конфискация имуществапо решению суда,  национализация на основании принятого в соответствиис  Конституцией Кыргызской Республики,  Закона о национализации  этогоимущества, и проч.    40. Предприятие  по  своему усмотрению создает различные фонды,  втом  числе  резервный,  и определяет структуру,  нормативы образованияи порядок использования таких фондов.    41. Источниками формирования имущества являются:    - доходы, полученные в результате хозяйственной деятельности;    - доходы от ценных бумаг;    - кредиты банков и других кредиторов;    - безвозмездные или благотворительные взносы;    - пожертвования организаций, предприятий и граждан.    42.   Предприятие  имеет  право  продавать  и  передавать   другимпредприятиям,   организациям  и учреждениям,   обменивать,  сдавать  варенду,  предоставлять бесплатно во временное пользование либо  взаймыпринадлежащие  ему  оборудование,  транспортные  средства,  инвентарь,сырье  и другие материальные ценности,  а также списывать их с балансав      соответствии     с    установленными    нормами    гражданскогозаконодательства Кыргызской Республики.    43. Предприятие имеет право выступать рекламодателем.    44.  Предприятие  вправе продавать,  сдавать  в  аренду  гражданампринадлежащее  ему имущество,  материальные ценности в соответствии  сустановленными нормами Кыргызской Республики.    45.   Полученные   Предприятием   доходы,   а   также   имущество,приобретенное за счет собственных средств,  принадлежат ему  на  правесобственности, в том числе:    - инвентарь, инструменты, все виды оргтехники, приборы, аппараты ивсе, что относится к основным фондам и оборотным средствам;    - интеллектуальная, научно-техническая и иная продукция;    - деньги в иностранной валюте, все виды ценных бумаг;    - другое имущество, приобретенное за счет собственных средств.    46.   После   осуществления   всех   предусмотренных   действующимзаконодательством   Кыргызской   Республики   бюджетных   платежей   иотчислений,   платежей   по   кредитам   и  иным  заемным   средствам,образуется чистая прибыль Предприятия, которая является собственностьюПредприятия и используется им самостоятельно.    Чистая прибыль может быть использована на:    - развитие   и   расширение  хозяйственно-финансовой  деятельностиПредприятия;    - материальное  стимулирование,  обучение и повышение квалификациисотрудников Предприятия;    - создание резервных фондов;    - кредитование и инвестирование;    -  покупку  иностранной  валюты,  других валютных  и  материальныхценностей, ценных бумаг;    - проведение научно-исследовательских работ,  изучение конъюнктурырынка, потребительского спроса, маркетинг;    - рекламу услуг Предприятия;    - внедрение, освоение новой техники и технологии;    - благотворительную и спонсорскую деятельность;    - восполнение недостатков собственных средств, покрытие потерь;    - строительство, реконструкцию, обновление основных фондов;    -   строительство   жилья   (долевое  участие)   для    работниковПредприятия, обновление основных фондов.                  VII. Внешнеэкономическая деятельность     47. Предприятие  осуществляет  внешнеэкономическую деятельность наоснове  валютной самоокупаемости и самофинансирования в   соответствиис действующим законодательством Кыргызской Республики.    48.    Средства    в    иностранной    валюте,    полученные    отвнешнеэкономической  деятельности,  после  отчислений  государству  поустановленным нормативам поступают в распоряжение Предприятия и должныв  первую  очередь направляться на выплату кредитов.    Оставшиеся  после  погашения  заемных денежных  ресурсов  средствамогут  быть  использованы для импорта оборудования, сырья, материалов,других  товаров,   необходимых для развития деятельности  Предприятия,укрепления  его  материальной базы, а также коммерческого  оборота,  сцелью получения прибыли.    49.  Предметом   экспортных   операций  Предприятия  является  егодеятельность,   предусмотренная  в  пункте  2  настоящего  Устава,   вустановленном законодательством Кыргызской Республики порядке.                         VIII. Оборонная работа     50. Предприятие  обеспечивает  ведение воинского учета сотрудниковПредприятия,  а  также  реализацию мероприятий гражданской  обороны  всоответствии с действующим законодательством Кыргызской Республики.               IX. Реорганизация и ликвидация Предприятия     51.  Ликвидация  и  реорганизация  Предприятия  осуществляется  наосновании решения Правительства Кыргызской Республики, а также судом вслучаях   и  порядке,   предусмотренных  законодательством  КыргызскойРеспублики.    52.  При   реорганизации   или ликвидации Предприятия  увольняемымработникам выплачивается компенсация и предоставляются  другие  льготыи гарантии, предусмотренные законодательством Кыргызской Республики.    53.   Имущество,    оставшееся   после   ликвидации   Предприятия,распределяется    ликвидационной   комиссией    в    соответствии    сзаконодательством Кыргызской Республики.    Имущество, оставшиеся  после удовлетворения требований кредиторов,переходит в распоряжение учредителя.    54. Предприятие  считается  реорганизованным или ликвидированным смомента   его   исключения  из  Государственного  реестра  предприятийКыргызской Республики.                X. Архивное дело. Сохранность документов     55. Предприятие  в  целях  реализации  государственной социальной,экономической   и   налоговой  политики   несет   ответственность   засохранность  документов  (управленческих, финансово-хозяйственных,  поличному  составу  и  др.);  обеспечивает передачу  на  государственноехранение   документов,  имеющих   научно-историческое   значение,    вЦентральный архив Кыргызской Республики,  в соответствии с действующимперечнем  документов,  хранит  и использует  в  установленном  порядкедокументы по личному составу.    56. При реорганизации Предприятия все  документы  (управленческие,финансово-хозяйственные,   по  личному составу  и  др.)  передаются  всоответствии с установленными правилами предприятию - правопреемнику.    57.   При    ликвидации  и  отсутствии  правопреемника   документыпостоянного    хранения,    имеющие   научно-историческое    значение,передаются  на государственное  хранение в Национальный архивный  фондКыргызской  Республики, документы по личному составу (приказы,  личныедела,  карточки учета, лицевые счета и т.п.) передаются на хранение  вархив учредителя.    Передача и упорядочение документов осуществляются силами и за счетсредств Предприятия в соответствии с требованиями архивных органов.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jtop6xt2ahlmkjelzevk">
      <w:r>
        <w:rPr>
          <w:rFonts w:ascii="Arial" w:cs="Arial" w:eastAsia="Arial" w:hAnsi="Arial"/>
          <w:color w:val="132D3F"/>
          <w:sz w:val="16"/>
          <w:szCs w:val="16"/>
          <w:u w:val="single"/>
        </w:rPr>
        <w:t xml:space="preserve">dalil.kg/document/33229</w:t>
      </w:r>
    </w:hyperlink>
  </w:p>
  <w:p>
    <w:pPr>
      <w:spacing w:after="0" w:before="40"/>
      <w:jc w:val="center"/>
    </w:pPr>
    <w:hyperlink w:history="1" r:id="rIdkyqi5_avfj5tdfulvonm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3si-7l1xctdjvhbofomo" Type="http://schemas.openxmlformats.org/officeDocument/2006/relationships/hyperlink" Target="https://dalil.kg/document/3322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jtop6xt2ahlmkjelzevk" Type="http://schemas.openxmlformats.org/officeDocument/2006/relationships/hyperlink" Target="https://dalil.kg/document/33229" TargetMode="External"/><Relationship Id="rIdkyqi5_avfj5tdfulvonm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2026-09-30T06:32:41.097Z</dcterms:created>
  <dcterms:modified xsi:type="dcterms:W3CDTF">2026-09-30T06:32:41.097Z</dcterms:modified>
</cp:coreProperties>
</file>

<file path=docProps/custom.xml><?xml version="1.0" encoding="utf-8"?>
<Properties xmlns="http://schemas.openxmlformats.org/officeDocument/2006/custom-properties" xmlns:vt="http://schemas.openxmlformats.org/officeDocument/2006/docPropsVTypes"/>
</file>