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m5wpk50gwal-mpvwsb5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1999 года N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реструктуризации государственных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мясокомбинатов, принявших участие в клиринговых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поставках мяса за газ в 1993-1994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Республику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что,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принятые решения,  до настоящего времени остается непогашенной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перед мясокомбинатами республики за отгруженное  мясо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клиринговых  поставок за газ в Республику Узбекистан в 1993-1994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годах.   По-прежнему  остается  невыполненным  постановление   десятой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   (1996 года)  Собрания 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которым было поручено принять конкретные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погашению  указанной задолженности мясокомбинатам.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мясокомбинатам   был   нанесен   значительный   экономический  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ухудшилось финансовое состояние предприятий, а отдельные мясокомбинаты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оказались на грани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оздоровления  финансового  состояния  мясокомбинатов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ущерба, нанесенного им несвоевременной  оплатой  за  мясо,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отгруженное  в  Республику  Узбекистан  в  счет  клиринговых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газ  в  1993-1994 годах,  исполнения постановления десятой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(1996    года)   Собрания  народных  представителей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в соответствии со статьей 15 </w:t>
      </w:r>
      <w:hyperlink w:history="1" r:id="rIdme_s2h7mdpyiljedg7_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  основных принципах  бюджетного 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реструктуризировать  государственные  долги    мясокомбинатов,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принявших  участие  в клиринговых поставках мяса в 1993-1994  годах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Узбекистан  за газ,  путем пролонгации  сроков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  до 2005 года с замораживанием процентов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бюджетными  ссудами,  полученными в соответствии   с   </w:t>
      </w:r>
      <w:hyperlink w:history="1" r:id="rId8x5ulwstf7fxwmuklog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постановлениями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от 10 февраля 1992 года N  66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  министерствам, административным ведомствам,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Республики   Кыргызстан   краткосрочного    кредита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 норматива собственных оборотных средств",  </w:t>
      </w:r>
      <w:r>
        <w:rPr>
          <w:rFonts w:ascii="Arial" w:cs="Arial" w:eastAsia="Arial" w:hAnsi="Arial"/>
          <w:sz w:val="20"/>
          <w:szCs w:val="20"/>
        </w:rPr>
        <w:t xml:space="preserve">от 1 сентября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427</w:t>
      </w:r>
      <w:r>
        <w:rPr>
          <w:rFonts w:ascii="Arial" w:cs="Arial" w:eastAsia="Arial" w:hAnsi="Arial"/>
          <w:sz w:val="20"/>
          <w:szCs w:val="20"/>
        </w:rPr>
        <w:t xml:space="preserve">  "О  мерах  по укреплению расчетов в  народном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Кыргызстан",  </w:t>
      </w:r>
      <w:r>
        <w:rPr>
          <w:rFonts w:ascii="Arial" w:cs="Arial" w:eastAsia="Arial" w:hAnsi="Arial"/>
          <w:sz w:val="20"/>
          <w:szCs w:val="20"/>
        </w:rPr>
        <w:t xml:space="preserve">от 23 декабря 1993 года N 608</w:t>
      </w:r>
      <w:r>
        <w:rPr>
          <w:rFonts w:ascii="Arial" w:cs="Arial" w:eastAsia="Arial" w:hAnsi="Arial"/>
          <w:sz w:val="20"/>
          <w:szCs w:val="20"/>
        </w:rPr>
        <w:t xml:space="preserve">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задолженности   заготовительных   организаций   колхозам,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совхозам,   крестьянским  хозяйствам  за  закупленную  в   1993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сельхозпродукцию",  с даты их получения 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переоформить  задолженность  по бюджетным  ссудам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 "Апшир-Ата"  (Кызыл-Кийский  мясокомбинат),   "Ален"   (Таш-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Кумырский   мясокомбинат),    "Азык"   (Таласский   мясокомбинат)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 общество  "Кыргызгаз"   и   государственную   акционерную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компанию "Кыргызмунайзат"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Акционерному обществу "Кыргызгаз" и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  "Кыргызмунайзат"   оформить   с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в  установленном  порядке кредитный договор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переоформленных бюджетных  ссуд  акционерных  обществ   "Апшир-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Ата",  "Ален", "Азык".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9 апреля 1999 года N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ГОСУДАРСТВЕННЫЕ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мясокомбинатов, принявших участие в клиринговых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поставках мяса в 1993-1994 годах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Узбекистан, подлежащие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Наименование       |Задолженность|     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мясокомбинатов      |по бюджетным 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|ссудам, всего|сумма бюджетной|сумма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 на 1 января |    ссуды,     |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 1999 года  |пролонгируемой |  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 | до 2005 года  |  подлежащая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 |               | замораживанию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-------------------------|-------------|---------------|---------------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 сентября 1992 года|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427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"Эт-Азык" (г.Сулюкта) |     460,4   |      219,1    |     241,3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         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23 декабря 1993 года|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608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"Келечек" (г.Ош)      |     350,2   |      114,0    |     236,2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(г.Джалал-Абад)|    1180,3   |      500,0    |     680,3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"Кулазык"             |     650,0   |      250,0    |     400,0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(г.Майли-Суу)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"Эт-Азык" (г.Сулюкта) |     437,4   |      200,0    |     237,4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 |    2617,9   |     1064,0    |    1553,9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10 февраля 1993 года|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 66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"Каинда" (пгт.Каинда) |     229,4   |      150,0    |      79,4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 |    3307,7   |     1433,1    |    1874,6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апреля 1999 года N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бюджетным ссудам, выделенным мясокомбинатам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1992-1997 годах, переоформляемая на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общество "Кыргызгаз" и государственную акционерную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компанию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мясокомбинатов |Задолженность|  Сумма   |  в том числе: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всего на 1 | бюджетн. 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 января 1999 |  ссуды,  |основная |про-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 года     |подлежащая|  сумма  |центы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|переоформ-|задолжен-|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  лению,  |  ности  |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  всего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----------------------------|-------------|----------|---------|------|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             |      2      |     3    |    4    |   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----------------------------|-------------|----------|---------|------|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 сентября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1992 года N 427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"Апшир-Ата" (г.Кызыл-Кия)|      13,0   |    13,0  |    10,0 |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"Ален" (г.Таш-Кумыр)     |      32,5   |    32,5  |    25,0 |   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 |      45,5   |    45,5  |    35,0 |  10,5|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23 декабря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1993 года N 608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"Апшир-Ата" (г.Кызыл-Кия)|     779,5   |    779,5 |   300,0 | 479,5|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"Ален" (г.Таш-Кумыр)     |     650,0   |    650,0 |   250,0 |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(г.Талас)         |    1300,3   |   1300,3 |   500,0 | 800,3|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 |    2729,8   |  2729,8  |  1050,0 |1679,8|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10 февраля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1993 года N 66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(г.Талас)         |     117,0   |   117,0  |    75,0 |  42,0|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Постановление          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 февраля   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1997 года N 50            |             |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"Ален" (г.Таш-Кумыр)     |     700,0   |   700,0  |   700,0 |  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 |    3592,3   |  3592,3  |  1860,0 |1732,3|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из нее: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сумма бюджетной  |  в том числе: |  сумма бюджетной |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ссуды,      |---------------|      ссуды,      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переоформляемая  |основная|про-  |переоформляемая на|основная |про-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АО "Кыргызгаз",| сумма  |центы |  ГАК "Кыргызгаз- |  сумма  |центы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всего       | задол- |      | мунайзат", всего |задолжен-|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|женности|      |                  |  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|------------------|--------|------|------------------|---------|------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6        |    7   |  8   |         9        |    10   |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|------------------|--------|------|------------------|---------|------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6,5      |    5,0 |  1,5 |         6,5      |    5,0  |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16,25     |   12,5 |  3,75|        16,25     |   12,5  |  3,75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22,75     |   17,5 |  5,25|        22,75     |   17,5  |  5,25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     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389,75     |  150,0 |239,75|       389,75     |  150,0  |239,75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325,0      |  125,0 |200,0 |       325,0      |  125,0  |200,0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650,15     |  250,0 |400,15|       650,15     |  250,0  |400,15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1364,9      |  525,0 |839,9 |      1364,9      |  525,0  |839,9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58,5      |   37,5 | 21,0 |        58,5      |   37,5  | 21,0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 |      |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350,0      |  350,0 |  -   |       350,0      |  350,0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1796,15     |  930,0 |866,15|      1796,15     |  930,0  |866,15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40jbdgq5w21gfvya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dalil.kg/document/33311</w:t>
      </w:r>
    </w:hyperlink>
  </w:p>
  <w:p>
    <w:pPr>
      <w:spacing w:after="0" w:before="40"/>
      <w:jc w:val="center"/>
    </w:pPr>
    <w:hyperlink w:history="1" r:id="rIdbuzq3qlqb4jzsmu7fhy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5wpk50gwal-mpvwsb5k" Type="http://schemas.openxmlformats.org/officeDocument/2006/relationships/hyperlink" Target="https://dalil.kg/document/158975" TargetMode="External"/><Relationship Id="rIdme_s2h7mdpyiljedg7_lu" Type="http://schemas.openxmlformats.org/officeDocument/2006/relationships/hyperlink" Target="https://dalil.kg/document/86" TargetMode="External"/><Relationship Id="rId8x5ulwstf7fxwmuklogk6" Type="http://schemas.openxmlformats.org/officeDocument/2006/relationships/hyperlink" Target="https://dalil.kg/document/39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40jbdgq5w21gfvyaqhl" Type="http://schemas.openxmlformats.org/officeDocument/2006/relationships/hyperlink" Target="https://dalil.kg/document/33311" TargetMode="External"/><Relationship Id="rIdbuzq3qlqb4jzsmu7fhy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2026-09-25T17:53:07.210Z</dcterms:created>
  <dcterms:modified xsi:type="dcterms:W3CDTF">2026-09-25T17:53:07.210Z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