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УТРАТИЛО СИЛУ</w:t>
      </w:r>
      <w:r>
        <w:rPr>
          <w:rFonts w:ascii="Arial" w:cs="Arial" w:eastAsia="Arial" w:hAnsi="Arial"/>
          <w:sz w:val="24"/>
          <w:szCs w:val="24"/>
        </w:rPr>
        <w:t xml:space="preserve">           в соответствии с постановлением Правительства КР                     </w:t>
      </w:r>
      <w:hyperlink w:history="1" r:id="rIdfwn89mzrbhacq9gnfn5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от 1 апреля 2003 года N 175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Утверждено                     </w:t>
      </w:r>
      <w:hyperlink w:history="1" r:id="rId-qy4mbnstjri7wkvc3g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14 июля 1999 года N 394                                ПОЛОЖЕНИЕ                о Государственной инспекции по хлебным               злакам и продукции мукомольно-крупяной и                     комбикормовой промышленности     1.  Государственная   инспекция  по  хлебным  злакам  и  продукциимукомольно-крупяной и комбикормовой промышленности  при   Министерствесельского   и   водного   хозяйства  Кыргызской  Республики  в   своейдеятельности руководствуется законами Кыргызской Республики, указами ираспоряжениями   Президента Кыргызской Республики,  постановлениями  ираспоряжениями  Правительства  Кыргызской  Республики,   приказами   иинструкциями  Министерства  сельского  и водного хозяйства  КыргызскойРеспублики,    а  также  настоящим  Положением  и  взаимодействует   сГосударственной  инспекцией   по  стандартизации   и   метрологии  приПравительстве    Кыргызской   Республики   и    органами    санитарно-эпидемиологического контроля Министерства  здравоохранения  КыргызскойРеспублики.    2. Основными функциями Государственной инспекции по хлебным злаками   продукции  мукомольно-крупяной и комбикормовой промышленности  приМинистерстве  сельского  и  водного  хозяйства  Кыргызской  Республикиявляются:    - осуществление  государственного  технического  и  инспекционногонадзора   за   качеством  государственных  хлебных  ресурсов:   зерна,семян   зерновых,  масличных  культур  и  трав,  не  зернового  сырья,поступающего   на  предприятия  мукомольно-крупяной  и   комбикормовойпромышленности,  крупы, муки, комбикормов;    -    осуществление    контроля   за   правильностью    определенияпредприятиями   мукомольно-крупяной  и  комбикормовой   промышленностикачества   зерна,  семян  зерновых,  масличных  культур  и  трав,   незернового сырья,  муки, крупы, поступающих, хранящихся, вырабатываемыхи отгружаемых по целевому назначению;    -   контроль   за   соблюдением   технологического   процесса   напредприятиях мукомольно-крупяной и комбикормовой промышленности;    - проведение исследований по органолептическим, физико-химическим,химико-бактериологическим  и  медико-биологическим  показателям  сырьяи  хлебных злаков, выдача сертификатов качества на хлебные злаки и  незерновое сырье.    3.  Государственная  инспекция  по  хлебным  злакам  и   продукциимукомольно-крупяной  и  комбикормовой промышленности при  Министерствесельского  и водного хозяйства Кыргызской Республики в соответствии  свозложенными на нее функциями и задачами:    - осуществляет контроль за сохранностью  государственных  ресурсовзерна,  семян  масличных и бобовых культур, муки, крупы,  комбикормов,отрубей,  семян трав, сена, травяной муки и другого не зернового сырьяна  хлебоприемных   и промышленных предприятиях мукомольно-крупяной  икомбикормовой   промышленности,   а  также  на  других   хозяйствующихсубъектах независимо от их форм собственности;    -   контролирует   правильность  определения   хлебоприемными    ипромышленными   предприятиями  мукомольно-крупяной   и   комбикормовойпромышленности качество закупаемого в государственные ресурсы   зерна,семян   трав,  масличных и бобовых культур,  сена,  травяной  муки,  атакже  правильность  расчетов  с  сельскими  товаропроизводителями  запроданную ими государству продукцию;    -  контролирует  соблюдение правил приема,   хранения,  обработки,переработки,  отгрузки  и отпуска хлебных злаков,  семян трав,  сена ине зернового сырья, заложенного в государственный резерв;    - проверяет  подготовку  и  состояние материально-технической базыхлебоприемных   и  промышленных  предприятий  к  приемке,    хранению,обработке,  переработке  и отгрузке закладываемого  в  государственныйрезерв  зерна,   семян  трав,  масличных и  бобовых  культур,  готовойпродукции,  травяной  муки  при участии  представителей  санитарной  ипожарной службы;    -   проверяет  достоверность  отражения  в  отчетности  и   другихдокументах  показателей  качества зерна,   семян  трав,   масличных  ибобовых  культур,  хлебных злаков, сена и не зернового  сырья,  в  томчисле находящихся в государственном резерве;    -   осуществляет   на  мукомольных,   крупяных   и   комбикормовыхпредприятиях и других предприятиях независимо от их форм собственностиконтроль за соблюдением качества хлебных злаков;    - инспектирует  в соответствии с соглашениями,  заключенными междустранами-участниками    СНГ   и   Прибалтийскими    республиками,    вустановленном порядке качество зерна,  семян трав, масличных и бобовыхкультур,  готовой  продукции,  отгружаемых  на  экспорт  и  по  другимспециальным назначениям,  а также поступающих по импорту,   с  выдачейсертификатов качества установленного образца;    - контролирует  правильность  ведения  количественно-качественногоучета  государственных  ресурсов  зерна,   семян  трав,   масличных  ибобовых  культур,   готовой  продукции на хлебоприемных  предприятиях,предприятиях мукомольно-крупяной и комбикормовой промышленности и даетзаключения  к актам по списанию в установленном порядке убыли в  массехлебных   злаков,  семян  трав  и  готовой  продукции,   оправдываемойулучшением  качества,  и нормам естественной убыли;    - осуществляет контроль и оказание  помощи  в  организации  работыпроизводственно-технологических       лабораторий       хлебоприемных,предприятий мукомольно-крупяной и комбикормовой промышленности в частиправильности  проведения анализов, соблюдения требований стандартов  итехнических  условий,  схем  технохимического  контроля  и  оформлениядокументации;    -  проверяет   качество   сырья и хлебных злаков  государственногорезерва  по  следующим  показателям:  физико-техническим,  химическим,органолептическим,  грибковым и бактериальным, остаточному  количествупестицидов,   солей  тяжелых металлов,  определяет  содержание  другихвредных  и ядовитых  веществ  в  сырье  и готовой продукции,  а  такжеосуществляет  контроль  за  содержанием  активного  начала  витаминов,антибиотиков,  микро-  и макроэлементов в соответствии  с  действующейнормативно-технической документацией;    - обеспечивает  взаимодействие и сотрудничество с государственнымихлебными   инспекциями  стран  СНГ  и   Прибалтийских   республик    ввопросах инспектирования зерна и хлебных злаков;    - проводит обязательные исследования и дает заключения по качествуи   показателям  безопасности  зерна,   предназначенного   для   сдачигосударству от сельских товаропроизводителей и других сдатчиков;    - разрабатывает проекты стандартов,  технических условий на зерно,муку,  крупу,  комбикорма, а также инструкции по  приему,  размещению,хранению,  обработке  и учету хлебных злаков и  комбикормов  с  учетомгармонизации с общепризнанными международными нормативами;    -     информирует     органы    Кыргызстандарта    и    санитарно-эпидемиологического надзора о фактах нарушения нормативных  документовпо  стандартизации, сертификации и санитарно-гигиенических правил.    4. В соответствии с задачами сотрудники Государственной  инспекциипо   хлебным  злакам и продукции мукомольно-крупяной  и  комбикормовойпромышленности   при  Министерстве  сельского  и  водного    хозяйстваКыргызской Республики имеют право:    -   посещать   и   осматривать  все  места  заготовок,   хранения,переработки,  отгрузки и реализации зерна, продуктов его  переработки,комбикормов государственного резерва;    - пользоваться аккредитованными лабораториями других организаций ипредприятий на договорной основе;    - получать  от  приемных пунктов и предприятий все необходимые дляпроверки   материалы   и  отчетные  данные,    а   также    объяснениядолжностных лиц по вопросам, связанным с проводимой проверкой;    -   давать   руководителям   предприятий   мукомольно-крупяной   икомбикормовой   промышленности,   приемных   пунктов,   реализационныхбаз,   цехов, участков и организаций,  другим юридическим и физическимлицам   обязательные к исполнению предписания об устранении  нарушенийприема,   обработки,   хранения,  переработки,  отпуска,  отгрузки   иопределения  качества зерна, семян масличных, бобовых  культур,  муки,крупы,  комбикормов государственного резерва,  а в необходимых случаяхвыдавать  предписания  о запрете и приостановке производства,  ставитьвопрос    о    привлечении   к   ответственности   лиц,    допустившихбесхозяйственность  и  ухудшение качества  зерна,  семян  масличных  ибобовых   культур   и   трав,  муки,  крупы,  комбикормов,   а   такжепроизводивших неправильные расчеты с хлебосдатчиками;    -   осматривать   зернохранилища,   железнодорожный,    водный   иавтомобильный транспорт на предмет установления пригодности к  приему,хранению,   транспортировке  государственного  зерна,  продуктов   егопереработки;    -  запрещать  размещение  государственного  зерна,  продуктов  егопереработки  в  непригодных  складах,  погрузку  их  в  неисправные  изагрязненные  автомашины,  вагоны и суда,  а  также  отгрузку  хлебныхзлаков,   не   отвечающих   требованиям  государственных   стандартов,технических условий и кондиций.    О    выявленных    в   результате   проверок   фактах    нарушенийГосударственная  инспекция по хлебным злакам и  продукции  мукомольно-крупяной и  комбикормовой  промышленности при Министерстве сельского иводного   хозяйства  Кыргызской  Республики  докладывает   руководствуМинистерства  сельского   и  водного хозяйства Кыргызской  Республики,вносит   соответствующие  предложения  и  рекомендации.    В   случаяхвыявления  фактов  порчи  государственных  ресурсов  зерна  и  хлебныхзлаков,    крупных   недостач   и   злоупотреблений   извещает    Фондгосударственных материальных  резервов  при  Правительстве  КыргызскойРеспублики и Правительство Кыргызской Республики.    5.  Жалобы  на  решения  работников Государственной  инспекции  похлебным   злакам   и  продукции  мукомольно-крупяной  и  комбикормовойпромышленности   при  Министерстве  сельского  и   водного   хозяйстваКыргызской  Республики по вопросам определения качества зерна,   семянмасличных  и  бобовых  культур,  не  зернового  сырья,  муки,   крупы,комбикормов подаются директору  Государственной  инспекции  по хлебнымзлакам  и продукции мукомольно-крупяной и комбикормовой промышленностипри  Министерстве сельского и водного  хозяйства Кыргызской Республикив течение 5 суток со дня получения сертификата или заключения по этомувопросу.   Решение   директора Государственной  инспекции  по  хлебнымзлакам  и продукции мукомольно-крупяной и комбикормовой промышленностипри   Министерстве   сельского  и   водного    хозяйства    КыргызскойРеспублики  может  быть  обжаловано в установленном  законодательствомпорядке,  а  вопросы  организационно-правового характера  решаются   всоответствии с законодательством Кыргызской Республики.    6.  Сотрудники   Государственной  инспекции по  хлебным  злакам  ипродукции  мукомольно-крупяной  и комбикормовой   промышленности   приМинистерстве   сельского   и водного хозяйства  Кыргызской  Республикинесут ответственность за:    -   неправильное   определение   качества   хлебных   злаков   приинспектировании   и   контроле,   а  также   неправильное   оформлениедокументов о качестве;    - выдачу сертификатов качества и заключений  без  личной  проверкикачества  зерна, семян и бобовых культур, не зернового  сырья,  крупы,муки при их отгрузке, хранении и прибытии;    - разрешение  к отпуску продукции,  не соответствующей требованиямстандартов и техническим условиям;    -  неправильное   утверждение  актов  зачистки  хлебных  злаков  икомбикормов и сокрытие нарушений или злоупотреблений, обнаруженных  напредприятиях.    7.  Государственная  инспекция  по  хлебным  злакам  и   продукциимукомольно-крупяной  и  комбикормовой промышленности при  Министерствесельского  и  водного  хозяйства Кыргызской  Республики  находится  насамостоятельном  балансе, пользуется всеми правами юридического  лица,имеет   свой   расчетный   счет  в  банке,   печать   с   изображениемГосударственного    герба   Кыргызской    Республики    и   со   своимнаименованием,   а  также свою испытательную базу,  аккредитованную  вустановленном  порядке в Государственной инспекции  по  стандартизациии метрологии при Правительстве Кыргызской Республики.    Для эффективного  выполнения своих функций и задач Государственнаяинспекция   по  хлебным  злакам  и  продукции  мукомольно-крупяной   икомбикормовой  промышленности  при  Министерстве  сельского и  водногохозяйства Кыргызской Республики имеет право создавать группу на основесамофинансирования    (хозрасчетную)    и    оказывать   хозяйствующимсубъектам     платные     консультации,     лабораторно-испытательные,технологические и иные услуги, а также строить,  приобретать, брать  исдавать    в   наем   движимое   и   недвижимое   имущество   согласнозаконодательству Кыргызской Республики.    8.  Государственную   инспекцию  по  хлебным  злакам  и  продукциимукомольно-крупяной и комбикормовой промышленности  при   Министерствесельского   и   водного  хозяйства Кыргызской  Республики  возглавляетдиректор, имеющий статус Главного государственного инспектора по зернуи    хлебным   злакам  Кыргызской  Республики,  назначаемый  Министромсельского и водного хозяйства Кыргызской Республики по согласованию  сПравительством  Кыргызской Республики,  который представляет Инспекциюво всех учреждениях и организациях внутри страны и за рубежом.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lvpjo5rz8doo8jasc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dalil.kg/document/33633</w:t>
      </w:r>
    </w:hyperlink>
  </w:p>
  <w:p>
    <w:pPr>
      <w:spacing w:after="0" w:before="40"/>
      <w:jc w:val="center"/>
    </w:pPr>
    <w:hyperlink w:history="1" r:id="rIdmgk222fdzzqjkhlp3px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n89mzrbhacq9gnfn5ap" Type="http://schemas.openxmlformats.org/officeDocument/2006/relationships/hyperlink" Target="https://dalil.kg/document/54314" TargetMode="External"/><Relationship Id="rId-qy4mbnstjri7wkvc3gsm" Type="http://schemas.openxmlformats.org/officeDocument/2006/relationships/hyperlink" Target="https://dalil.kg/document/33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lvpjo5rz8doo8jasccf" Type="http://schemas.openxmlformats.org/officeDocument/2006/relationships/hyperlink" Target="https://dalil.kg/document/33633" TargetMode="External"/><Relationship Id="rIdmgk222fdzzqjkhlp3px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2026-09-24T13:21:22.221Z</dcterms:created>
  <dcterms:modified xsi:type="dcterms:W3CDTF">2026-09-24T13:21:22.221Z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