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Правительства КР</w:t>
      </w:r>
    </w:p>
    <w:p>
      <w:pPr>
        <w:spacing w:after="120"/>
        <w:jc w:val="center"/>
      </w:pPr>
      <w:r>
        <w:rPr>
          <w:rFonts w:ascii="Arial" w:cs="Arial" w:eastAsia="Arial" w:hAnsi="Arial"/>
          <w:sz w:val="20"/>
          <w:szCs w:val="20"/>
        </w:rPr>
        <w:t xml:space="preserve"> от 12 апреля 2016 года № 208</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7 сентября 1999 года N 484                                ПОЛОЖЕНИЕ            об организации оплачиваемых общественных работ (В редакции постановления Правительства КР от</w:t>
      </w:r>
    </w:p>
    <w:p>
      <w:r>
        <w:rPr>
          <w:rFonts w:ascii="Arial" w:cs="Arial" w:eastAsia="Arial" w:hAnsi="Arial"/>
          <w:sz w:val="24"/>
          <w:szCs w:val="24"/>
        </w:rPr>
        <w:t xml:space="preserve">27 ноября 2003 года №736</w:t>
      </w:r>
    </w:p>
    <w:p>
      <w:r>
        <w:rPr>
          <w:rFonts w:ascii="Arial" w:cs="Arial" w:eastAsia="Arial" w:hAnsi="Arial"/>
          <w:sz w:val="24"/>
          <w:szCs w:val="24"/>
        </w:rPr>
        <w:t xml:space="preserve">,                        от</w:t>
      </w:r>
    </w:p>
    <w:p>
      <w:r>
        <w:rPr>
          <w:rFonts w:ascii="Arial" w:cs="Arial" w:eastAsia="Arial" w:hAnsi="Arial"/>
          <w:sz w:val="24"/>
          <w:szCs w:val="24"/>
        </w:rPr>
        <w:t xml:space="preserve">8 июля 2004 года № 508</w:t>
      </w:r>
    </w:p>
    <w:p>
      <w:r>
        <w:rPr>
          <w:rFonts w:ascii="Arial" w:cs="Arial" w:eastAsia="Arial" w:hAnsi="Arial"/>
          <w:sz w:val="24"/>
          <w:szCs w:val="24"/>
        </w:rPr>
        <w:t xml:space="preserve">)                           I. Общие положения     1.   Положение  об  организации  оплачиваемых  общественных  работразработано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"Осодействии занятости населения".    2.    Под    оплачиваемыми   общественными   работами   понимаютсяобщедоступные  виды трудовой деятельности, как правило,  не  требующиепредварительной   профессиональной  подготовки  работников,    имеющиесоциально-полезную  направленность  и  организуемые  для   обеспечениявременной  занятости   безработных  граждан   (далее  -  безработные),зарегистрированных в органах государственной службы.    3. Оплачиваемые  общественные работы носят дополнительный характери,    не   вытесняя   постоянные  рабочие  места,   организуются   длябезработных,  зарегистрированных  в  органах  государственной   службызанятости населения (далее - центр занятости населения), прежде  всегоиз числа безработных, не получающих пособия по безработице.    4. Оплачиваемые общественные работы  организуются  для  выполнениявспомогательных  и  других  неквалифицированных  работ  по   следующимнаправлениям:    - строительство и ремонт дорог;    -   ремонт   и   восстановление  водопроводных  и  канализационныхкоммуникаций;    - мелкие ирригационные работы;    - строительство жилья, ремонт объектов соцкультбыта (школ, детскихучреждений,   больниц, учреждений культуры), восстановление  историко-архитектурных памятников, комплексов и заповедных зон;    - заготовка и переработка сельскохозяйственной продукции;    - озеленение  и благоустройство территорий,  развитие лесопосадок,зон  отдыха и туризма,  защита земель, сбор лекарственных трав, помощьв уничтожении дикорастущей конопли;    -   проведение   мероприятий  общественно-культурного   назначения(перепись населения, социологические обследования и т.д.);    -  обслуживание  незанятого населения  отдаленных  территорий   (вкачестве агентов);    - другие доступные виды работ.    5. Преимущественным  правом на участие в оплачиваемых общественныхработах пользуются:    - безработные, не получающие пособие по безработице;    -  длительно  состоящие  на учете в службе  занятости  в  качествебезработных;    - лица предпенсионного возраста, инвалиды III группы;    - молодежь, вступающая в трудоспособный возраст;    -   лица,    имевшие   значительный  перерыв  в   профессиональнойдеятельности в связи с воспитанием детей и уходом за членами семьи;    - освобожденные из мест заключения.            II. Организаторы оплачиваемых общественных работ     6. Организаторами оплачиваемых общественных работ могут быть:    - органы занятости населения;    - местные государственные администрации и  местное  самоуправлениегорода Бишкек;    - государственные предприятия,  организации,  учреждения,  а такжедругие юридические лица (в том числе Ассоциации содействия занятости).(В редакции постановления Правительства КР от</w:t>
      </w:r>
    </w:p>
    <w:p>
      <w:r>
        <w:rPr>
          <w:rFonts w:ascii="Arial" w:cs="Arial" w:eastAsia="Arial" w:hAnsi="Arial"/>
          <w:sz w:val="24"/>
          <w:szCs w:val="24"/>
        </w:rPr>
        <w:t xml:space="preserve">27 ноября 2003 года №736</w:t>
      </w:r>
    </w:p>
    <w:p>
      <w:r>
        <w:rPr>
          <w:rFonts w:ascii="Arial" w:cs="Arial" w:eastAsia="Arial" w:hAnsi="Arial"/>
          <w:sz w:val="24"/>
          <w:szCs w:val="24"/>
        </w:rPr>
        <w:t xml:space="preserve">)                  III. Порядок организации оплачиваемых                          общественных работ     7. Для организации оплачиваемых общественных работ  между  центромзанятости  населения  и работодателем заключается  договор  по  форме,приведенной в приложении к настоящему Положению.    В договоре  определяются  права и обязанности сторон по выполнениюобщественных работ, а именно:    - виды, объемы и сроки выполнения работ;    - численность привлекаемых участников;    - оплата труда и источники финансирования;    -  расходы  по  обеспечению  участников оплачиваемых  общественныхработ инвентарем, техникой, спецодеждой.    8. Органы занятости  населения  при  направлении  безработных  дляучастия    в   оплачиваемых   общественных  работах   на   предприятияинформируют  их  об  условиях организации,  условиях  оплаты  труда  ирежиме  трудового дня (либо труда).    9. Направление,  выданное органом занятости населения  безработнымна    участие   в   оплачиваемых   общественных   работах,    являетсяподтверждающим документом для приема его на работу.    10.  Между   безработными,  желающими участвовать  в  оплачиваемыхобщественных  работах,  и работодателем заключается  срочный  трудовойдоговор.    11. Безработные,  направляемые на работу,  связанную  с  опасными,вредными   и   тяжелыми   условиями  труда,    подлежат   медицинскомуосвидетельствованию   в   порядке,   установленном   законодательствомКыргызской Республики.    12.  В  период  участия  безработного в оплачиваемых  общественныхработах   центр   занятости   населения  продолжает  для  него   поискпостоянной  (подходящей) работы. В случае не предоставления постояннойработы  центры   занятости  населения  могут  предложить  безработномуповторное участие в оплачиваемых общественных работах.    13. В  случае  предоставления  участнику оплачиваемых общественныхработ  постоянной  (подходящей) работы  срочный  трудовой  договор  навыполнение  оплачиваемой общественной работы может быть расторгнут  содня  подачи  заявления. При расторжении срочного  трудового  договора,независимо  по   чьей  инициативе,  работодатель обязан в  трехдневныйсрок  с  момента увольнения безработного информировать об  этом  центрзанятости населения с указанием причины.    14.   Организаторы  работ  несут  ответственность  за   соблюдениезаконодательства о труде и занятости,  правил охраны труда  и  техникибезопасности,  а также за рациональное использование труда  участниковоплачиваемых общественных работ.    15.  Работодатель  обязан  страховать привлекаемых  безработных  иуплачивать в районное отделение Социального фонда страховые  взносы  вразмере,   установленном законодательством Кыргызской  Республики   погосударственному социальному страхованию. В этом случае на  участниковоплачиваемых  общественных  работ  распространяются  все    социальныегарантии, включая право на выплату пенсий и пособий, а время участия воплачиваемых общественных работах включается в общий трудовой стаж.    16.  Из  заработной  платы  безработных,  принимающих  участие   воплачиваемых   общественных  работах,   производятся  все   удержания,предусмотренные действующим законодательством Кыргызской Республики.                   IV. Размеры оплаты труда участников                    оплачиваемых общественных работ     17. Финансирование оплачиваемых общественных работ производится засчет средств работодателей, которые организуют эти работы.    При  недостаточном  финансировании  для  проведения   оплачиваемыхобщественных  работ,   по  договоренности,   привлекаются   финансовыесредства  центра  занятости населения в размере до 50   процентов   наматериальные затраты проекта.    В  отдельных  случаях,  после  экспертизы  проекта  и  утвержденияколлегией Департамента занятости  населения Министерства труда и соци-альной защиты Кыргызской Республики, материальные  затраты покрываются полностью.    18.  Безработным,   с  правом получения  пособия  по  безработице,занятым  на  оплачиваемых общественных работах,  гарантируется  оплататруда  из Фонда содействия   занятости  и   обучения  за    фактическивыполненные  работы в    размере   увеличенного   не     менее,    чемна   50   процентов причитающегося пособия по безработице,  но не выше 4-кратного базового пособия     по    безработице,     а   необходимая  дополнительная   сумма    выплачивается    организатором  оплачиваемыхобщественных работ.    19.  Безработным,  без  права получения  пособия  по  безработице,занятым  на  оплачиваемых общественных работах,  гарантируется  оплататруда  из  Фонда  содействия  занятости  и  обучения  за    фактически выполненные работы в размере увеличенного не ниже, чем на 50 процентовбазового пособия по  безработице,   но  не  выше  4-кратного  базовогопособия   по безработице,   а   необходимая     дополнительная   суммавыплачивается организатором оплачиваемых общественных работ.    20. Денежные средства из Фонда содействия занятости    и обучения,направленные на оплату оплачиваемых общественных  работ, перечисляютсяна текущий счет участника оплачиваемых общественных работ в банк   или в почтовое   отделение   связи,    а  при выплате   заработной   платыработодателем  один экземпляр ведомости отсылается в  центр  занятостинаселения.    21.  На  организацию  мероприятий оплачиваемых общественных  работмогут    привлекаться    средства    заинтересованных    международныхорганизаций.                     V. Контроль и учет оплачиваемых                          общественных работ     22.  Контроль  за  организацией оплачиваемых  общественных  работ,соблюдением  предприятиями и гражданами условий трудовых договоров   инорм   законодательства  о  труде  и  содействии  занятости  населенияосуществляется     органами     занятости     населения,       местнойгосадминистрацией и  органами местного самоуправления.    Контроль   за  финансированием  оплачиваемых  общественных   работпроводится Департаментом занятости  населения  Министерства   труда  и социальной защиты Кыргызской Республики.    23. Споры между сторонами,  возникающие при исполнении,  измененииили  расторжении договора,  решаются путем переговоров,  а  в   случаене достижения согласия рассматриваются в судебном порядке.    24.  Органы  занятости  населения осуществляют  учет  безработных,направленных   на  оплачиваемые общественные работы,  по  утвержденнымНациональным статистическим комитетом формам отчетности.    25.    За    нецелевое   использование   финансовых   средств    инесвоевременное  представление отчета,   а  также  искажение  отчетныхданных   виновные  должностные  лица привлекаются к ответственности  всоответствии с законодательством Кыргызской Республики.                                Приложение                                 ДОГОВОР            на организацию общественных оплачиваемых работ                     "___" ______________ 19___ года     Настоящий договор заключается между  Органом  занятости  населения___________________________________, именуемым в дальнейшем "Служба за- (наименование   Органа   занятости)  нятости",   в   лице   директора__________________________, с одной стороны,     (Ф.И.О.) и ____________________________________, именуемым вдальнейшем "Работодатель", (наименование юридического лица)в лице                        руководителя_______________________, с другой стороны,                       (Ф.И.О.) о нижеследующем:                           1. Предмет договора     1.1. Служба занятости направляет в ______________________________________________________________________________________________________         (наименование юридического лица) безработных граждан          ___________________,  зарегистрированных  в  Органе  (числ. безработных) занятости по прилагаемому списку на выполнение                          общественных работ.    1.2. Работодатель ________________________________________________  (наименование юридического лица) предоставляет временную работу по                 _____________________________________                             (виды работ)                          2. Обязанности сторон     Для проведения вышеперечисленных видов работ  подписавшие  договорберут на себя следующие обязательства:    2.1. Служба занятости обязуется:    -   производить  оплату  труда  безработным  согласно  разделу  IVПоложения об организации оплачиваемых общественных работ;    - перечислить  сумму  оплаты  труда на лицевой счет безработного вбанк или в почтовое отделение связи.    2.2. Работодатель обязуется обеспечить:    - временной занятостью __________________ безработных по направле-    (числ. безработн.) нию Центра занятости по прилагаемому списку;    - объемом работ, рабочим инструментом, спецодеждой;    - ведение учета рабочего времени;    - предоставление  в  Службу  занятости населения актов выполненныхработ и табель учета рабочего времени;    - оплату  труда  безработным  за выполненные работы согласно сметерасходов;    - соблюдать технику безопасности;    - страхование безработных и перечисление за них страховых  взносовв   Социальный   фонд   в  размере,  установленном   законодательствомКыргызской Республики.           3. Смета расходов на выполнение общественных работ -----------------------------------------------------------------------N| Статьи    затрат            |     Сумма    |Источники финансирования |                             |(тыс.сомов)   |------------------------ |                             |              |      С3   |работодатель-|-----------------------------|--------------|-----------|------------1|Заработная плата             |              |           |2|Материальные затраты         |              |           |-----------------------------------------------------------------------                            4. Другие условия     4.1. Каждая  из  сторон  должна  оказывать максимальное содействиедругой стороне в выполнении принятых договором обязательств.    4.2. Споры между сторонами,  возникающие при исполнении, измененииили  расторжении  договора, решаются путем  переговоров,  а  в  случаенедостижения согласия рассматриваются в судебном порядке.    Настоящий договор действует с _________________________________________________________   по  __________________________________   199__года.                 (сроки выполнения общественных работ)    4.3. Каждая  из подписавшихся сторон получает по одному экземплярудоговора. Все экземпляры имеют одинаковую силу.    4.4. В  случае  необходимости  внесения дополнений или изменений вДоговор  они  согласуются  и оформляются в  письменной  форме  в  видепротоколов к договору.    4.5. Настоящий договор вступает в  силу  с  момента  подписания  идействует в течение периода, указанного в настоящем договоре.                            Реквизиты сторон     ________________________________________________________________________________________________________________________________________                              Подписи сторон     ____________________________          ____________________________           (подпись)                              (подпись)    М.П.                                  М.П.    Дата ____________ 199__ года          Дата ____________ 199__ года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2026-09-23T07:03:34.887Z</dcterms:created>
  <dcterms:modified xsi:type="dcterms:W3CDTF">2026-09-23T07:03:34.887Z</dcterms:modified>
</cp:coreProperties>
</file>

<file path=docProps/custom.xml><?xml version="1.0" encoding="utf-8"?>
<Properties xmlns="http://schemas.openxmlformats.org/officeDocument/2006/custom-properties" xmlns:vt="http://schemas.openxmlformats.org/officeDocument/2006/docPropsVTypes"/>
</file>