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bm-y4t9yjwgs4fij3tu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15 октября 2001 года УП N 297                               Утверждено                           </w:t>
      </w:r>
      <w:hyperlink w:history="1" r:id="rIdotfag8918cq33u47mj-_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января 2001 года N 28                           ВРЕМЕННОЕ ПОЛОЖЕНИЕ          о пилотных выборах глав местного самоуправления сел         и городов районного подчинения Кыргызской Республики                           I. Общие положения     1. Настоящее Временное положение "О пилотных выборах глав местногосамоуправления    сел   и  городов  районного  подчинения   КыргызскойРеспублики"   (далее  -  Положение)  в  соответствии  с   </w:t>
      </w:r>
      <w:hyperlink w:history="1" r:id="rId1tszlrjisg2lbcxwxtev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определяет   избирательные  права   гражданКыргызской  Республики, регулирует отношения,  связанные с подготовкойи    проведением   выборов  глав  местного  самоуправления  КыргызскойРеспублики.    2.   Глава   местного  самоуправления  села  и  города   районногоподчинения    -   это  высшее  должностное  лицо  в  системе   органовсамоуправления на территории сельского (поселкового) кенеша  и  городарайонного     подчинения,    избираемое   гражданами   соответствующейтерритории на основе всеобщего равного и прямого избирательного  правапри тайном голосовании.    Главой местного  самоуправления села и города районного подчинения(далее   -   глава  местного  самоуправления)   может   быть    избрангражданин  Кыргызской  Республики,  не  моложе 25 лет и не  старше  60лет,  имеющий высшее или среднеспециальное образование,  стаж работы ворганах  государственной власти или местного самоуправления не менее 2лет.    Глава местного самоуправления избирается на 4 года. Глава местногосамоуправления   не   может  занимать какие-либо  другие  оплачиваемыедолжности, осуществлять предпринимательскую деятельность.    3.   Выборы  главы  местного  самоуправления  назначаются   главойобластной   государственной  администрации  -   губернатором,    мэромг.Бишкек  по согласованию  с министром Кыргызской Республики по  деламместного  самоуправления и регионального развития не менее чем  за  45дней до дня  выборов.    Выборы глав местного самоуправления основываются  на  свободном  идобровольном      осуществлении    гражданами    республики     своегоизбирательного  права.  Никто  не  вправе  оказывать  воздействие   награжданина с целью принуждения его к участию или неучастию в  выборах,а также на его свободное волеизъявление.    Гражданин Кыргызской Республики, достигший 18 лет, вправе избиратьглаву местного самоуправления.    Не   имеют  права  избирать,   быть  избранными  главами  местногосамоуправления   граждане,   признанные  судом   недееспособными   илисодержащиеся в местах лишения свободы по приговору суда.    Не  имеют  права  быть избранными главами местного  самоуправлениялица,   чья судимость не снята или не погашена в установленном закономпорядке.                       II. Избирательные комиссии     1. Подготовку и проведение выборов глав  местного  самоуправления,реализацию    и    защиту   избирательных  прав   граждан   КыргызскойРеспублики обеспечивают избирательные комиссии.    Единую систему  избирательных  комиссий по проведению выборов главместного самоуправления образуют:    -  Центральная   комиссия   по выборам и  проведению  референдумовКыргызской Республики (далее - Центральная избирательная комиссия);    - областные, Бишкекская городская избирательные комиссии;    - районные, городские избирательные комиссии;    - участковые избирательные комиссии.    Правовое   положение   избирательных   комиссий    устанавливаетсяКонституцией   Кыргызской  Республики,   Кодексом    о    выборах    вКыргызской Республике, настоящим Положением.    2.   Районные,    городские  избирательные  комиссии   формируютсяобластными,  Бишкекской городской избирательными комиссиями в  составепредседателя,   секретаря и 5 членов не позднее  10  календарных  днейпосле   назначения  выборов.   Состав  и  адрес  районных,   городскихизбирательных  комиссий публикуются областными,  Бишкекской  городскойизбирательными комиссиями в средствах массовой информации не позднее 3календарных  дней после формирования.    3.  Участковые  избирательные  комиссии   формируются   районными,городскими   избирательными   комиссиями   в   составе   председателя,секретаря  и от 7 до 13 членов за 30 календарных дней до дня  выборов.Состав   и   адрес  участковых   избирательных  комиссий   публикуютсясоответствующими   избирательными  комиссиями  в  средствах   массовойинформации не позднее 3 календарных дней после формирования.    4. Формирование избирательных комиссий осуществляется  в  порядке,установленном    Кодексом    о    выборах.    Избирательные   комиссиипрекращают   свои   полномочия  по  истечении  одного   месяца   послеофициального опубликования результатов выборов.     Полномочия Центральной избирательной комиссии Кыргызской    Республики     1. Центральная избирательная комиссия Кыргызской Республики:    - осуществляет  на  территории  республики контроль за соблюдениемизбирательных  прав  граждан,   за исполнением  положений  КонституцииКыргызской  Республики,   Кодекса  о  выборах,  настоящего  Положения,обеспечивает их единообразное применение;    - в  пределах  своих полномочий издает постановления,  инструкции,положения, иные акты и контролирует их исполнение;    -  руководит  деятельностью избирательных  комиссий,  осуществляеторганизационно-методическое  руководство нижестоящими   избирательнымикомиссиями;    - устанавливает формы финансового отчета избирательных комиссий  опоступлении  и  расходовании  средств,  выделенных  на  подготовку   ипроведение выборов, финансового отчета кандидатов;    -   устанавливает   формы   протоколов  собраний   по   выдвижениюкандидатов,   заседаний избирательных комиссий,  списков  избирателей,других  избирательных документов,  образцы ящиков  для  голосования  ипечатей избирательных комиссий, сроки и порядок хранения избирательныхдокументов;    -   устанавливает   порядок   участия  в   выборах   наблюдателей,иностранных  (международных) наблюдателей,  представителей иностранныхи    местных    средств   массовой   информации,    обеспечивает    ихсоответствующими документами;    - может  признать итоги или результаты выборов недействительными впорядке, установленном пунктом 4 статьи 46 Кодекса о выборах;    -  рассматривает   заявления   и  жалобы  на  решения  и  действияизбирательных комиссий, выносит по ним решения.    Центральная избирательная  комиссия осуществляет другие полномочияв  соответствии  с  Кодексом о выборах и законодательством  КыргызскойРеспублики.     Полномочия областных, Бишкекской городской избирательных комиссий     Областные, Бишкекская городская избирательные комиссии:    - осуществляют на территории области,  города Бишкек  контроль  заисполнением   требований  настоящего  Положения,  законодательства   овыборах   Кыргызской  Республики  и  обеспечивают   их   единообразноеприменение»    - направляют   деятельность  нижестоящих  избирательных  комиссий,распределяют  среди них денежные средства, выделенные  для  проведениявыборов, обеспечивают контроль за целевым использованием этих средств;    - организуют проведение выборов на соответствующей территории;    -   контролируют    создание  необходимых  материально-техническихусловий для деятельности нижестоящих избирательных комиссий;    - осуществляют  регистрацию кандидатов на должность главы местногосамоуправления;    -   устанавливают   форму   и   текст  избирательных   бюллетеней,обеспечивают   их   изготовление   и  снабжают   ими   соответствующиеизбирательные  комиссии;    -   заслушивают  сообщения  нижестоящих  избирательных   комиссий,руководителей  предприятий,  учреждений,  организаций   по   вопросам,связанным с подготовкой и проведением выборов;    -   определяют   итоги   и   результаты  выборов   глав   местногосамоуправления и публикуют их в средствах массовой информации;    - рассматривают вопросы, связанные с проведением повторных выборовглав местного самоуправления;    -   рассматривают  заявления  и  жалобы  на  решения  и   действиянижестоящих избирательных комиссий, выносят по ним решения;    -  осуществляют   другие  полномочия в  соответствии  с  настоящимПоложением.     Полномочия районных, городских избирательных комиссий     Районные, городские избирательные комиссии:    - осуществляют  контроль  за  подготовкой и проведением выборов насоответствующей территории;    - информируют  население об адресах и номерах телефонов участковыхизбирательных комиссий;    - координируют  деятельность  участковых избирательных комиссий насоответствующей  территории,  рассматривают  жалобы  и  заявления   нарешения  и   действия (бездействие) участковых избирательных комиссий,принимают по ним решения;    - распоряжаются денежными средствами,  выделенными на подготовку ипроведение    выборов,     распределяют    их    между     участковымиизбирательными комиссиями;    -  обеспечивают  соблюдение равных правовых  условий  предвыборнойдеятельности для всех кандидатов;    - организуют доставку избирательных бюллетеней и иных документов вучастковые избирательные комиссии;    -    оказывают   организационно-техническую   помощь    участковымизбирательным  комиссиям  в  проведении голосования  на  избирательныхучастках;    -  определяют  итоги  голосования по  выборам  на  соответствующейтерритории,  сообщают  их  средствам массовой  информации  и  передаютпротоколы  об  итогах  голосования в областные,  Бишкекскую  городскуюизбирательные комиссии;    -  обеспечивают  передачу документов, связанных  с  подготовкой  ипроведением выборов, в архив или вышестоящую избирательную комиссию;    -  осуществляют  другие  полномочия  в  соответствии  с  настоящимПоложением.     Полномочия участковых избирательных комиссий     Участковые комиссии:    - оповещают население о дне и месте голосования,  адресе и  номеретелефона участковой избирательной комиссии, о времени ее работы;    - составляют списки избирателей по участку;    -  проводят  ознакомление  избирателей  со  списками  избирателей,принимают и рассматривают заявления об ошибках и неточностях в спискахизбирателей, решают вопрос о внесении в них соответствующих изменений;    - контролируют соблюдение  на  территории  избирательного  участкаправил размещения агитационных материалов;    - обеспечивают подготовку помещения для голосования, избирательныхящиков и другого оборудования;    - организуют на избирательном участке голосование в день выборов;    - производят подсчет голосов по избирательному участку;    -   рассматривают  заявления  и  жалобы  на  нарушения  настоящегоПоложения, принимают по ним решения;    -  обеспечивают  передачу документов, связанных  с  подготовкой  ипроведением выборов, в вышестоящую избирательную комиссию или в архив;    -    осуществляют    другие   полномочия    в    соответствии    сзаконодательством о выборах Кыргызской Республики.           III. Выдвижение, регистрация кандидатов и их статус     1. Право  выдвижения  кандидатов принадлежит собраниям избирателейсоответствующего  местного сообщества, политическим  партиям,  местнымобщественным  объединениям,  а также гражданам  путем  самовыдвижения.Политические  партии вправе выдвигать кандидатами  лица,   которые  неявляются   членами   политической   партии.   Количество   выдвигаемыхкандидатов не ограничено.    Выдвижение кандидатов осуществляется избирателями по месту работы,службы,  учебы  или жительства собранием избирателей, оно  правомочно,если  на  нем присутствовало не менее 25 человек.  Процедурные вопросыпроведения   собрания  избирателей   определяются   самим   собранием.Кандидат  считается  выдвинутым,  если  за  него  проголосовало  болееполовины участников собрания.    Выдвижение кандидатов  от  политической  партии  осуществляется насобрании  (конференции) ее регионального отделения  в  соответствии  суставом политической партии.    Выдвижение кандидатов на должность главы  местного  самоуправленияначинается  с  момента  назначения  выборов  и  заканчивается  за   35календарных дней до дня выборов.    2.  Для  регистрации  кандидат представляет в районную,  городскуюизбирательную комиссию следующие документы:    1)  протокол   с  решением  собрания  (конференции)  региональногоотделения  политической  партии,  собрания  избирателей  о  выдвижениикандидата;    2) заявление  о  согласии баллотироваться кандидатом,  в заявлениикандидата  должно  содержаться  обязательство  о  прекращении  им,   вслучае  избрания,  деятельности,  не  совместимой  со  статусом  главыместного самоуправления;    3)  биографические  данные кандидата с указанием  фамилии,  имени,отчества,   даты  рождения,  места работы, занимаемой должности  (родазанятий) и места жительства;    4) сведения о находящихся в его собственности  и  в  собственностичленов  его  семьи  недвижимом имуществе, автотранспорте,  акциях  илидолях  в уставном капитале хозяйствующего субъекта,  а также о размередохода за год, предшествующий году назначения выборов;    5) иные документы,  в соответствии с требованиями,  установленныминастоящим Положением, местными кенешами.    В  случае  самовыдвижения  кандидат для  регистрации  представляетзаявление  о намерении баллотироваться кандидатом, а также  документы,указанные в подпунктах 3, 4, 5 пункт 2 настоящего раздела.    3. Избирательная  комиссия  обязана проверить соответствие порядкавыдвижения  кандидата  требованиям  настоящего  Положения  и   принятьрешение  о  передаче документов в районную, городскую  государственнуюадминистрацию.    Список   выдвинутых   кандидатов   с  представленными  документамирассматривается   на  коллегии  районной,  городской   государственнойадминистрации   в  течение  двух  дней  с  участием  членов  районной,городской   избирательных   комиссий  на   соответствие   требованиям,предъявляемым к кандидатам на должность главы местного самоуправления.При  необходимости  коллегия имеет право пригласить  на  собеседованиекандидатов,   представленные документы которых требуют  дополнительнойпроверки.    Коллегия  районной,  городской  администрации  дает  заключение  осоответствии   кандидатов   предъявляемым   требованиям  и  направляетдокументы  главе государственной администрации области  -  губернаторуобласти,  главе   местного   самоуправления  -  мэру  г.Бишкек   и   вобластную,    Бишкекскую   городскую   избирательные   комиссии    длярегистрации,   если количество кандидатов не превышает  5  человек.  Вслучае несоответствия кандидатов требованиям,  предъявляемым настоящимПоложением,   коллегия районной,  городской  администрации   принимаетрешение   о   несоответствии  кандидата  предъявляемым  требованиям  иизвещает  его  (их)  о принятом решении. Решение  коллегии   районной,городской  государственной администрации может быть  обжаловано  главегосударственной администрации области -  губернатору (мэру г.Бишкек).    В   случае,   если  количество  кандидатов,  рекомендованных   длярегистрации,    составляет  более  5  человек,    коллегия   районной,городской   государственной  администрации  направляет  материалы   нарекомендованных   кандидатов  на рассмотрение аильного  (поселкового),городского  кенеша  районного  подчинения  для  определения   рейтингакандидатов.   Депутаты  аильного  (поселкового),   городского  кенешейпутем  тайного  голосования определяют список не более  5  кандидатов,набравших  самое большое количество голосов. Решение кенеша с  итогамирейтингового    голосования   направляется    главе    государственнойадминистрации  области - губернатору (мэру  г.Бишкек) для  утверждениясписка кандидатов.    Глава областной государственной администрации  -  губернатор  (мэргорода    Бишкек)    рассматривает   представленные   кандидатуры   надолжность  главы  местного  самоуправления  на  комиссии  в    составепредседателя   областного   кенеша,   прокурора  области,   начальникаобластного   управления  юстиции,   а  также  председателя   областной(Бишкекской городской) избирательной комиссии.    Областная   комиссия   по  итогам  рассмотрения   вправе   вынестимотивированное   решение   о   несоответствии   отдельных   кандидатурпредъявляемым требованиям и исключении их из списка претендентов.   Наоснове    заключения   областной   комиссии   глава    государственнойадминистрации  -  губернатор (мэр г.Бишкек)  утверждает  окончательныйсписок   кандидатов  и  передает  их  для  регистрации   в   областную(Бишкекскую городскую) избирательную комиссию.    Областные,    Бишкекская    городская    избирательные    комиссииосуществляют    регистрацию   кандидатов.    Регистрация    кандидатовзаканчивается  за   20  дней   до  дня выборов.   В  случае  отказа  врегистрации  кандидата  об  этом  выносится  мотивированное   решение.Решение  об  отказе в регистрации может быть обжаловано в  Центральнуюизбирательную комиссию Кыргызской Республики или в суд.    Основаниями  для  отказа  могут служить  нарушение  установленногонастоящим  Положением  порядка выдвижения,  недостоверность  сведений,указанных   в пункте 2 настоящего раздела,  если недостоверность  этихсведений   составляет  не  менее  200  минимальных  заработных   плат,нарушение  порядка  создания избирательного фонда и  расходования  егосредств,    а   также   иные   основания,  предусмотренные   настоящимПоложением.    4.   Кандидат   может   быть   зарегистрирован  только  по  одномуизбирательному  округу.   Кандидат вправе в  любое  время  снять  своюкандидатуру,  но  не  позднее  чем  за  15  календарных  дней  до  дняголосования.    5.  Областные,  Бишкекская  городская  избирательные  комиссии  непозднее  чем на седьмой день после регистрации кандидатов публикуют  впечати  сообщение о регистрации с указанием фамилии, имени,  отчества,года  рождения,  занимаемой должности (рода занятий),  места работы  ижительства  каждого  кандидата, а также, в зависимости  от  усмотрениякандидата, сведений о его партийной принадлежности.    6.   Все  кандидаты  обладают  равными  правами  и  несут   равныеобязанности,  установленные Кодексом о выборах и настоящим Положением.Кандидат  на должность главы местного самоуправления вправе  назначатьдоверенных  лиц.  Доверенные лица обладают правами и несут обязанностив  соответствии с законодательством о выборах.  Количество  доверенныхлиц не может превышать 20 человек.    Кандидаты  на  должность  главы  местного  самоуправления  создаютсобственные    избирательные  фонды  для  финансирования  предвыборнойкампании  в  порядке, установленном Кодексом о выборах,  в  предельныхразмерах,  установленных  для проведения выборов депутатов  областных,Бишкекского городского кенешей.    Кандидаты вправе  не  создавать избирательный фонд в случае,  еслипри  проведении  агитации  ими  не будут  использоваться  телевидение,радио,   периодические  печатные  материалы  на   платной   основе   ивыпускаться   агитационные  печатные  материалы.   В   этих    случаяхкандидаты    вправе,    вести  предвыборную  агитацию   только   путемпроведения массовых мероприятий.                   IV. Агитация при проведении выборов     1.  Гражданам  Кыргызской  Республики,   кандидатам,  политическимпартиям,     общественным   объединениям   при   проведении    выборовобеспечивается   свободное  проведение  агитации  в   соответствии   спорядком,   установленным  Кодексом  о  выборах,  законами  КыргызскойРеспублики.    2. Предвыборная агитация начинается со дня регистрации кандидата ипрекращается за 24 часа до начала голосования.    3. Органы  государственной власти,  органы местного самоуправленияобязаны  оказывать  содействие кандидатам  в  организации  собраний  ивстреч  с   избирателями,   иных массовых  мероприятий,   обеспечиватьбезопасность  при  их  проведении в соответствии  с  законодательствомКыргызской Республики.    4.  В  случае  нарушения  кандидатом правил предвыборной  агитацииизбирательная  комиссия, а также иные органы, организации  и  гражданевправе  обратиться  в  областную,  Бишкекскую городскую  избирательныекомиссии  с   представлением   об   отмене   регистрации  кандидата  иисключения их из списка кандидатов.                  V. Организация и порядок голосования     1. Голосование на выборах проводится в календарный выходной день с7   до 20 часов по местному времени в порядке,  установленном Кодексомо выборах.    2.  Для  проведения  голосования и  подсчета  голосов  избирателейобразуются избирательные участки с учетом местных и иных   условий   вцелях  создания  максимальных  удобств для избирателей.  Избирательныеучастки   образуются   соответствующими  вышестоящими   избирательнымикомиссиями  не позднее  чем  за 35 календарных дней до дня выборов  израсчета   не  более  3000  избирателей  на  каждом  участке.    Спискиизбирательных   участков  с указанием  их границ и адресов  участковыхизбирательных   комиссий  должны  быть  опубликованы   соответствующейизбирательной  комиссией в местной печати не  позднее  30  календарныхдней до дня выборов.    3.  При  проведении  выборов в целях реализации прав  избирателей,ознакомления избирателей с данными о себе, а также в целях  проведенияголосования   соответствующие   участковые   избирательные    комиссиисоставляют  списки  избирателей в порядке,  установленном  Кодексом  овыборах.  При  выборах  глав  местного самоуправления  военнослужащие,проходящие   военную  службу по призыву в  воинских  частях,   военныхорганизациях   и  учреждениях,   которые  расположены  на   территориисоответствующей    административно-территориальной     единицы,     невключаются   в  списки  избирателей и не учитываются  при  определениичисла  избирателей,   если эти военнослужащие до  призыва  на  военнуюслужбу   постоянно   или  преимущественно  не  проживали   на   даннойтерритории.    4. Для  организации  голосования избирателей органы исполнительнойвласти    безвозмездно   предоставляют   в   распоряжение   участковойизбирательной комиссии помещение для голосования, которое  оборудуетсяв соответствии с требованиями, установленными Кодексом о выборах.    5.  В  день  голосования,   с  момента  начала  работы  участковойизбирательной  комиссии и до получения сообщения о принятии  районной,городской избирательной комиссией протокола об итогах голосования,  наизбирательных участках вправе присутствовать кандидаты,  их доверенныелица, наблюдатели, представители средств массовой информации.    6.   Для  проведения  выборов  избиратель  получает  избирательныйбюллетень,  который  является документом строгой отчетности,   степеньзащиты   которого   определяется  областными,   Бишкекской   городскойизбирательными  комиссиями.  Форма  и текст  избирательного  бюллетеняутверждается   соответствующими   областными,   Бишкекской   городскойизбирательными комиссиями не позднее чем за 15 календарных дней до дняголосования. Порядок изготовления и передачи избирательных  бюллетенейнижестоящим комиссиям  установлен Кодексом о выборах.    7. Порядок досрочного голосования,  голосования вне помещения  дляголосования проводятся в порядке, установленном Кодексом о выборах.         VI. Определение результатов выборов и их опубликование     1. Участковая избирательная комиссия составляет протокол об итогахголосования  на соответствующем избирательном участке в   соответствиис   требованиями  Кодекса  о  выборах.  Подсчет  голосов   избирателейосуществляется  открыто  и гласно исключительно   членами   участковойизбирательной  комиссии   на  ее  заседании  в  порядке  установленномКодексом о выборах. Протокол об итогах голосования заполняется в  трехэкземплярах и  подписывается  всеми присутствующими членами участковойизбирательной  комиссии с проставлением даты и времени (часа,  минуты)его подписания.    Первые  экземпляры   протоколов об итогах  голосования  участковыхизбирательных   комиссий  немедленно  после  их   подписания   членамиизбирательной     комиссии    поступают   в    районную,     городскуюизбирательную  комиссию. После предварительной  проверки  правильностисоставления  протоколов  об итогах  голосования  районная,   городскаяизбирательная   комиссия  путем  суммирования   данных   устанавливаетрезультаты  голосования   на   соответствующей   территории   местногокенеша.    Протоколы  о  результатах  выборов  составляются   в   трехэкземплярах   и   подписываются    всеми    присутствующими    членамиизбирательной комиссии.    На основании протоколов районных, городских избирательных комиссийобластные,     Бишкекская     городская     избирательные     комиссииустанавливают результаты выборов по области, г.Бишкек.    2.   Соответствующая   избирательная   комиссия   признает   итогиголосования,    результаты  выборов  недействительными   в    случаях,предусмотренных  п.4 статьи 46 Кодекса о выборах.  Если  на  отдельныхизбирательных участках в процессе голосования были допущены  нарушениянастоящего    Положения,   которые  не  позволяют   с   достоверностьюопределить   результаты  волеизъявления  избирателей,    то   на   нихпроводится переголосование в течение двух недель со дня выборов.    3.  Избранным  признается кандидат,  получивший  наибольшее  числоголосов избирателей, принявших участие в голосовании.    4.  Результаты  выборов  глав местного самоуправления  публикуютсяобластными,    Бишкекской   городской   избирательными  комиссиями   всредствах массовой информации в семидневный срок со дня выборов.    5.  Областная,   Бишкекская  городская  избирательная  комиссия  втечение  3  календарных  дней после установления  результатов  выбороврегистрирует   избранных   глав местного самоуправления  и  выдает  имудостоверения об избрании.    6. В случае,  если выборы признаны недействительными,  назначаютсяповторные  выборы.  Выдвижение и регистрация кандидатов  на  должностьглавы    местного   самоуправления,   другие   действия   по   выборамосуществляются в порядке,  предусмотренном настоящим Положением.   Приповторных    выборах  сроки  избирательных  действий,    установленныенастоящим  Положением,  сокращаются на треть. Сообщение  о  проведенииповторных  выборов  публикуется  в средствах  массовой  информации.  Вслучае  проведения повторных выборов, на выборные должности  не  могутбыть   вновь  выдвинуты  кандидаты,  действия  (бездействия)   которыхпослужили    основанием   для  признания  выборов   недействительными.Установление  фактов,   когда  действия  или   бездействие  кандидатовпослужили   основанием   для   признания  выборов   недействительными,осуществлетсяв судебном порядке.                      VII. Гарантии свободы выборов     1.  При  подготовке  и  проведении выборов  органы  прокуратуры  ивнутренних    дел    обеспечивают  неуклонное  соблюдение   требованийКонституции, законов Кыргызской Республики, настоящего Положения.    2.  Решения   и действия (бездействия) избирательных  комиссий  повыборам глав местного самоуправления могут быть обжалованы:    -  участковых  избирательных комиссий  -  в  районные,   городскиеизбирательные комиссии;    -  районных,   городских  избирательных комиссий  -  в  областные,Бишкекскую городскую избирательные комиссии;    -  областных,  Бишкекской  городской избирательных  комиссий  -  вЦентральную избирательную комиссию.    3.  Решения   и  действия  (бездействия)  избирательных  комиссий,связанных с подготовкой и проведением выборов могут быть обжалованы  всуд.    4. Регистрация кандидата может быть отменена в случае:    - нарушения правил выдвижения;    - нарушения  правил ведения предвыборной агитации и финансированиявыборов;    - установления фактов подкупа избирателей кандидатом;    - иных нарушений,  установленных законами  Кыргызской  Республики,настоящим Положением.    5. В случае,  если после определения соответствующей избирательнойкомиссией  итогов голосования или результатов выборов  суд  установит,что  нарушения,   перечисленные в пункте 4 настоящего раздела,   имелиместо   и   не    позволяют  с  достоверностью  определить  результатыволеизъявления  избирателей,  он может отменить решение  избирательнойкомиссии об  итогах голосования, о результатах выборов.    6.  Суд  может отменить решение избирательной комиссии  об  итогахголосования,   о   результатах выборов на  избирательном  участке,   визбирательном   округе,  также  и  в  иных  случаях,   предусмотренныхзаконодательством о выборах.    7.   Лица,   допустившие  нарушения  избирательных  прав   гражданКыргызской  Республики,  несут уголовную, административную  либо  инуюответственность в соответствии с законами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xldqwt56twhq5jznnfg">
      <w:r>
        <w:rPr>
          <w:rFonts w:ascii="Arial" w:cs="Arial" w:eastAsia="Arial" w:hAnsi="Arial"/>
          <w:color w:val="132D3F"/>
          <w:sz w:val="16"/>
          <w:szCs w:val="16"/>
          <w:u w:val="single"/>
        </w:rPr>
        <w:t xml:space="preserve">dalil.kg/document/3387</w:t>
      </w:r>
    </w:hyperlink>
  </w:p>
  <w:p>
    <w:pPr>
      <w:spacing w:after="0" w:before="40"/>
      <w:jc w:val="center"/>
    </w:pPr>
    <w:hyperlink w:history="1" r:id="rId7dcf2hmimkkbceap-0mb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m-y4t9yjwgs4fij3tus" Type="http://schemas.openxmlformats.org/officeDocument/2006/relationships/hyperlink" Target="https://dalil.kg/document/3541" TargetMode="External"/><Relationship Id="rIdotfag8918cq33u47mj-_m" Type="http://schemas.openxmlformats.org/officeDocument/2006/relationships/hyperlink" Target="https://dalil.kg/document/2028" TargetMode="External"/><Relationship Id="rId1tszlrjisg2lbcxwxtev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xldqwt56twhq5jznnfg" Type="http://schemas.openxmlformats.org/officeDocument/2006/relationships/hyperlink" Target="https://dalil.kg/document/3387" TargetMode="External"/><Relationship Id="rId7dcf2hmimkkbceap-0mb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2026-09-30T23:09:20.824Z</dcterms:created>
  <dcterms:modified xsi:type="dcterms:W3CDTF">2026-09-30T23:09:20.824Z</dcterms:modified>
</cp:coreProperties>
</file>

<file path=docProps/custom.xml><?xml version="1.0" encoding="utf-8"?>
<Properties xmlns="http://schemas.openxmlformats.org/officeDocument/2006/custom-properties" xmlns:vt="http://schemas.openxmlformats.org/officeDocument/2006/docPropsVTypes"/>
</file>