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yi_5eic18_hujjsb7a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ноября 1999 года N 635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предоставлении творческих отпусков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2001 года N 491)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предоставление и условия продол-</w:t>
      </w:r>
    </w:p>
    <w:p>
      <w:r>
        <w:rPr>
          <w:rFonts w:ascii="Arial" w:cs="Arial" w:eastAsia="Arial" w:hAnsi="Arial"/>
          <w:sz w:val="24"/>
          <w:szCs w:val="24"/>
        </w:rPr>
        <w:t xml:space="preserve">жительности  творческого  отпуска  работникам  с сохранением заработной</w:t>
      </w:r>
    </w:p>
    <w:p>
      <w:r>
        <w:rPr>
          <w:rFonts w:ascii="Arial" w:cs="Arial" w:eastAsia="Arial" w:hAnsi="Arial"/>
          <w:sz w:val="24"/>
          <w:szCs w:val="24"/>
        </w:rPr>
        <w:t xml:space="preserve">платы по основной штатной должности,  работающим в учебных  заведениях,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научных,  научно-технических,  научно-исследовательских, научно-методи-</w:t>
      </w:r>
    </w:p>
    <w:p>
      <w:r>
        <w:rPr>
          <w:rFonts w:ascii="Arial" w:cs="Arial" w:eastAsia="Arial" w:hAnsi="Arial"/>
          <w:sz w:val="24"/>
          <w:szCs w:val="24"/>
        </w:rPr>
        <w:t xml:space="preserve">ческих учреждениях,  иных организациях и учреждениях независимо от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для завершения работ научного, научно-технического,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но-педагогического характера и в других случаях, предусмотренных норма-</w:t>
      </w:r>
    </w:p>
    <w:p>
      <w:r>
        <w:rPr>
          <w:rFonts w:ascii="Arial" w:cs="Arial" w:eastAsia="Arial" w:hAnsi="Arial"/>
          <w:sz w:val="24"/>
          <w:szCs w:val="24"/>
        </w:rPr>
        <w:t xml:space="preserve">тивными правовыми актами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Уставами  (иными  учредительными  документами)  научных, 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но-технических,  научно-исследовательских  учреждениях и иных организа-</w:t>
      </w:r>
    </w:p>
    <w:p>
      <w:r>
        <w:rPr>
          <w:rFonts w:ascii="Arial" w:cs="Arial" w:eastAsia="Arial" w:hAnsi="Arial"/>
          <w:sz w:val="24"/>
          <w:szCs w:val="24"/>
        </w:rPr>
        <w:t xml:space="preserve">ций,  учреждений могут за счет внебюджетных  средств  предусматриваться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дополнительные льготы.</w:t>
      </w:r>
    </w:p>
    <w:p>
      <w:r>
        <w:rPr>
          <w:rFonts w:ascii="Arial" w:cs="Arial" w:eastAsia="Arial" w:hAnsi="Arial"/>
          <w:sz w:val="24"/>
          <w:szCs w:val="24"/>
        </w:rPr>
        <w:t xml:space="preserve">3. Настоящее Положение распространяется на иностранных  граждан  и</w:t>
      </w:r>
    </w:p>
    <w:p>
      <w:r>
        <w:rPr>
          <w:rFonts w:ascii="Arial" w:cs="Arial" w:eastAsia="Arial" w:hAnsi="Arial"/>
          <w:sz w:val="24"/>
          <w:szCs w:val="24"/>
        </w:rPr>
        <w:t xml:space="preserve">лиц  без гражданства,  работающих на территории Кыргызской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научных,  научно-технических,  научно-исследовательских  учреждениях  и</w:t>
      </w:r>
    </w:p>
    <w:p>
      <w:r>
        <w:rPr>
          <w:rFonts w:ascii="Arial" w:cs="Arial" w:eastAsia="Arial" w:hAnsi="Arial"/>
          <w:sz w:val="24"/>
          <w:szCs w:val="24"/>
        </w:rPr>
        <w:t xml:space="preserve">иных организациях, учреждениях если иное не предусмотрено международны-</w:t>
      </w:r>
    </w:p>
    <w:p>
      <w:r>
        <w:rPr>
          <w:rFonts w:ascii="Arial" w:cs="Arial" w:eastAsia="Arial" w:hAnsi="Arial"/>
          <w:sz w:val="24"/>
          <w:szCs w:val="24"/>
        </w:rPr>
        <w:t xml:space="preserve">ми договорами (соглашениями).</w:t>
      </w:r>
    </w:p>
    <w:p>
      <w:r>
        <w:rPr>
          <w:rFonts w:ascii="Arial" w:cs="Arial" w:eastAsia="Arial" w:hAnsi="Arial"/>
          <w:sz w:val="24"/>
          <w:szCs w:val="24"/>
        </w:rPr>
        <w:t xml:space="preserve">II. Порядок рассмотрения вопроса о предоставлении</w:t>
      </w:r>
    </w:p>
    <w:p>
      <w:r>
        <w:rPr>
          <w:rFonts w:ascii="Arial" w:cs="Arial" w:eastAsia="Arial" w:hAnsi="Arial"/>
          <w:sz w:val="24"/>
          <w:szCs w:val="24"/>
        </w:rPr>
        <w:t xml:space="preserve">творческого отпуска</w:t>
      </w:r>
    </w:p>
    <w:p>
      <w:r>
        <w:rPr>
          <w:rFonts w:ascii="Arial" w:cs="Arial" w:eastAsia="Arial" w:hAnsi="Arial"/>
          <w:sz w:val="24"/>
          <w:szCs w:val="24"/>
        </w:rPr>
        <w:t xml:space="preserve">4. Работник  подает письменное заявление о предоставлении творчес-</w:t>
      </w:r>
    </w:p>
    <w:p>
      <w:r>
        <w:rPr>
          <w:rFonts w:ascii="Arial" w:cs="Arial" w:eastAsia="Arial" w:hAnsi="Arial"/>
          <w:sz w:val="24"/>
          <w:szCs w:val="24"/>
        </w:rPr>
        <w:t xml:space="preserve">кого отпуска на имя руководителя организации (учреждения).  В заявлении</w:t>
      </w:r>
    </w:p>
    <w:p>
      <w:r>
        <w:rPr>
          <w:rFonts w:ascii="Arial" w:cs="Arial" w:eastAsia="Arial" w:hAnsi="Arial"/>
          <w:sz w:val="24"/>
          <w:szCs w:val="24"/>
        </w:rPr>
        <w:t xml:space="preserve">излагается обоснованность предоставления отпуска.</w:t>
      </w:r>
    </w:p>
    <w:p>
      <w:r>
        <w:rPr>
          <w:rFonts w:ascii="Arial" w:cs="Arial" w:eastAsia="Arial" w:hAnsi="Arial"/>
          <w:sz w:val="24"/>
          <w:szCs w:val="24"/>
        </w:rPr>
        <w:t xml:space="preserve">5. Вопрос предоставления творческого  отпуска  работнику  решается</w:t>
      </w:r>
    </w:p>
    <w:p>
      <w:r>
        <w:rPr>
          <w:rFonts w:ascii="Arial" w:cs="Arial" w:eastAsia="Arial" w:hAnsi="Arial"/>
          <w:sz w:val="24"/>
          <w:szCs w:val="24"/>
        </w:rPr>
        <w:t xml:space="preserve">ученым  советом (попечительским советом) или иными коллегиальными орга-</w:t>
      </w:r>
    </w:p>
    <w:p>
      <w:r>
        <w:rPr>
          <w:rFonts w:ascii="Arial" w:cs="Arial" w:eastAsia="Arial" w:hAnsi="Arial"/>
          <w:sz w:val="24"/>
          <w:szCs w:val="24"/>
        </w:rPr>
        <w:t xml:space="preserve">нами организации (учреждения),  уполномоченными решать данный вопрос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со своим нормативно-правовым актом,  регламентирующим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тельность учреждения.</w:t>
      </w:r>
    </w:p>
    <w:p>
      <w:r>
        <w:rPr>
          <w:rFonts w:ascii="Arial" w:cs="Arial" w:eastAsia="Arial" w:hAnsi="Arial"/>
          <w:sz w:val="24"/>
          <w:szCs w:val="24"/>
        </w:rPr>
        <w:t xml:space="preserve">6. Ученый  совет  (попечительский  совет)  или иной уполномоченный</w:t>
      </w:r>
    </w:p>
    <w:p>
      <w:r>
        <w:rPr>
          <w:rFonts w:ascii="Arial" w:cs="Arial" w:eastAsia="Arial" w:hAnsi="Arial"/>
          <w:sz w:val="24"/>
          <w:szCs w:val="24"/>
        </w:rPr>
        <w:t xml:space="preserve">коллегиальный орган организации (учреждения) решает вопрос о предостав-</w:t>
      </w:r>
    </w:p>
    <w:p>
      <w:r>
        <w:rPr>
          <w:rFonts w:ascii="Arial" w:cs="Arial" w:eastAsia="Arial" w:hAnsi="Arial"/>
          <w:sz w:val="24"/>
          <w:szCs w:val="24"/>
        </w:rPr>
        <w:t xml:space="preserve">лении отпуска по результатам предварительной работы, проведенной работ-</w:t>
      </w:r>
    </w:p>
    <w:p>
      <w:r>
        <w:rPr>
          <w:rFonts w:ascii="Arial" w:cs="Arial" w:eastAsia="Arial" w:hAnsi="Arial"/>
          <w:sz w:val="24"/>
          <w:szCs w:val="24"/>
        </w:rPr>
        <w:t xml:space="preserve">ником для завершения диссертационной  работы,  написания  учебника  или</w:t>
      </w:r>
    </w:p>
    <w:p>
      <w:r>
        <w:rPr>
          <w:rFonts w:ascii="Arial" w:cs="Arial" w:eastAsia="Arial" w:hAnsi="Arial"/>
          <w:sz w:val="24"/>
          <w:szCs w:val="24"/>
        </w:rPr>
        <w:t xml:space="preserve">иной аналогичной работы, а также целесообразности выбора тематики рабо-</w:t>
      </w:r>
    </w:p>
    <w:p>
      <w:r>
        <w:rPr>
          <w:rFonts w:ascii="Arial" w:cs="Arial" w:eastAsia="Arial" w:hAnsi="Arial"/>
          <w:sz w:val="24"/>
          <w:szCs w:val="24"/>
        </w:rPr>
        <w:t xml:space="preserve">ты, соответствии ее направлениям деятельности организации (учреждения).</w:t>
      </w:r>
    </w:p>
    <w:p>
      <w:r>
        <w:rPr>
          <w:rFonts w:ascii="Arial" w:cs="Arial" w:eastAsia="Arial" w:hAnsi="Arial"/>
          <w:sz w:val="24"/>
          <w:szCs w:val="24"/>
        </w:rPr>
        <w:t xml:space="preserve">7. Решение принимается простым большинством,  если иное не предус-</w:t>
      </w:r>
    </w:p>
    <w:p>
      <w:r>
        <w:rPr>
          <w:rFonts w:ascii="Arial" w:cs="Arial" w:eastAsia="Arial" w:hAnsi="Arial"/>
          <w:sz w:val="24"/>
          <w:szCs w:val="24"/>
        </w:rPr>
        <w:t xml:space="preserve">мотрено уставом (иным нормативно-правовым актом), регулирующим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ность организации (учреждения). При принятии решения совета учитывается</w:t>
      </w:r>
    </w:p>
    <w:p>
      <w:r>
        <w:rPr>
          <w:rFonts w:ascii="Arial" w:cs="Arial" w:eastAsia="Arial" w:hAnsi="Arial"/>
          <w:sz w:val="24"/>
          <w:szCs w:val="24"/>
        </w:rPr>
        <w:t xml:space="preserve">актуальность работы,  объем предварительно проведенной работы и возмож-</w:t>
      </w:r>
    </w:p>
    <w:p>
      <w:r>
        <w:rPr>
          <w:rFonts w:ascii="Arial" w:cs="Arial" w:eastAsia="Arial" w:hAnsi="Arial"/>
          <w:sz w:val="24"/>
          <w:szCs w:val="24"/>
        </w:rPr>
        <w:t xml:space="preserve">ность ее завершения за время отпуска.</w:t>
      </w:r>
    </w:p>
    <w:p>
      <w:r>
        <w:rPr>
          <w:rFonts w:ascii="Arial" w:cs="Arial" w:eastAsia="Arial" w:hAnsi="Arial"/>
          <w:sz w:val="24"/>
          <w:szCs w:val="24"/>
        </w:rPr>
        <w:t xml:space="preserve">III. Продолжительность творческого отпуска</w:t>
      </w:r>
    </w:p>
    <w:p>
      <w:r>
        <w:rPr>
          <w:rFonts w:ascii="Arial" w:cs="Arial" w:eastAsia="Arial" w:hAnsi="Arial"/>
          <w:sz w:val="24"/>
          <w:szCs w:val="24"/>
        </w:rPr>
        <w:t xml:space="preserve">8. Творческий отпуск предоставляется на срок:</w:t>
      </w:r>
    </w:p>
    <w:p>
      <w:r>
        <w:rPr>
          <w:rFonts w:ascii="Arial" w:cs="Arial" w:eastAsia="Arial" w:hAnsi="Arial"/>
          <w:sz w:val="24"/>
          <w:szCs w:val="24"/>
        </w:rPr>
        <w:t xml:space="preserve">- для завершения кандидатской диссертации - от трех до шести меся-</w:t>
      </w:r>
    </w:p>
    <w:p>
      <w:r>
        <w:rPr>
          <w:rFonts w:ascii="Arial" w:cs="Arial" w:eastAsia="Arial" w:hAnsi="Arial"/>
          <w:sz w:val="24"/>
          <w:szCs w:val="24"/>
        </w:rPr>
        <w:t xml:space="preserve">цев;</w:t>
      </w:r>
    </w:p>
    <w:p>
      <w:r>
        <w:rPr>
          <w:rFonts w:ascii="Arial" w:cs="Arial" w:eastAsia="Arial" w:hAnsi="Arial"/>
          <w:sz w:val="24"/>
          <w:szCs w:val="24"/>
        </w:rPr>
        <w:t xml:space="preserve">- для завершения докторской диссертации - от шести месяцев до  го-</w:t>
      </w:r>
    </w:p>
    <w:p>
      <w:r>
        <w:rPr>
          <w:rFonts w:ascii="Arial" w:cs="Arial" w:eastAsia="Arial" w:hAnsi="Arial"/>
          <w:sz w:val="24"/>
          <w:szCs w:val="24"/>
        </w:rPr>
        <w:t xml:space="preserve">да;</w:t>
      </w:r>
    </w:p>
    <w:p>
      <w:r>
        <w:rPr>
          <w:rFonts w:ascii="Arial" w:cs="Arial" w:eastAsia="Arial" w:hAnsi="Arial"/>
          <w:sz w:val="24"/>
          <w:szCs w:val="24"/>
        </w:rPr>
        <w:t xml:space="preserve">- для иных работ - от шести месяцев до  одного  года  (по 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ученого совета, или иного уполномоченного органа).</w:t>
      </w:r>
    </w:p>
    <w:p>
      <w:r>
        <w:rPr>
          <w:rFonts w:ascii="Arial" w:cs="Arial" w:eastAsia="Arial" w:hAnsi="Arial"/>
          <w:sz w:val="24"/>
          <w:szCs w:val="24"/>
        </w:rPr>
        <w:t xml:space="preserve">9. Творческий отпуск может превышать установленный срок, если иное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предусмотрено нормативными правовыми актами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10. Творческий отпуск может быть прерван по предложению  руководс-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тва  организации (учреждения) и с согласия работника.  Неиспользованную</w:t>
      </w:r>
    </w:p>
    <w:p>
      <w:r>
        <w:rPr>
          <w:rFonts w:ascii="Arial" w:cs="Arial" w:eastAsia="Arial" w:hAnsi="Arial"/>
          <w:sz w:val="24"/>
          <w:szCs w:val="24"/>
        </w:rPr>
        <w:t xml:space="preserve">часть отпуска работник может использовать в течение текущего  года.  По</w:t>
      </w:r>
    </w:p>
    <w:p>
      <w:r>
        <w:rPr>
          <w:rFonts w:ascii="Arial" w:cs="Arial" w:eastAsia="Arial" w:hAnsi="Arial"/>
          <w:sz w:val="24"/>
          <w:szCs w:val="24"/>
        </w:rPr>
        <w:t xml:space="preserve">согласию  руководства организации (учреждения) возможен перенос на сле-</w:t>
      </w:r>
    </w:p>
    <w:p>
      <w:r>
        <w:rPr>
          <w:rFonts w:ascii="Arial" w:cs="Arial" w:eastAsia="Arial" w:hAnsi="Arial"/>
          <w:sz w:val="24"/>
          <w:szCs w:val="24"/>
        </w:rPr>
        <w:t xml:space="preserve">дующий год.  Изменения характера направления  деятельности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(учреждения)  не  может  служить основанием для прекращения творческого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отпуска.</w:t>
      </w:r>
    </w:p>
    <w:p>
      <w:r>
        <w:rPr>
          <w:rFonts w:ascii="Arial" w:cs="Arial" w:eastAsia="Arial" w:hAnsi="Arial"/>
          <w:sz w:val="24"/>
          <w:szCs w:val="24"/>
        </w:rPr>
        <w:t xml:space="preserve">IV. Оплата творческого отпуска</w:t>
      </w:r>
    </w:p>
    <w:p>
      <w:r>
        <w:rPr>
          <w:rFonts w:ascii="Arial" w:cs="Arial" w:eastAsia="Arial" w:hAnsi="Arial"/>
          <w:sz w:val="24"/>
          <w:szCs w:val="24"/>
        </w:rPr>
        <w:t xml:space="preserve">11. За работником,  находящимся в творческом отпуске,  сохраняется</w:t>
      </w:r>
    </w:p>
    <w:p>
      <w:r>
        <w:rPr>
          <w:rFonts w:ascii="Arial" w:cs="Arial" w:eastAsia="Arial" w:hAnsi="Arial"/>
          <w:sz w:val="24"/>
          <w:szCs w:val="24"/>
        </w:rPr>
        <w:t xml:space="preserve">рабочее место и оплаты труда по основному месту работы.  Надбавки к за-</w:t>
      </w:r>
    </w:p>
    <w:p>
      <w:r>
        <w:rPr>
          <w:rFonts w:ascii="Arial" w:cs="Arial" w:eastAsia="Arial" w:hAnsi="Arial"/>
          <w:sz w:val="24"/>
          <w:szCs w:val="24"/>
        </w:rPr>
        <w:t xml:space="preserve">работной  плате на период нахождения в творческом отпуске не выплачива-</w:t>
      </w:r>
    </w:p>
    <w:p>
      <w:r>
        <w:rPr>
          <w:rFonts w:ascii="Arial" w:cs="Arial" w:eastAsia="Arial" w:hAnsi="Arial"/>
          <w:sz w:val="24"/>
          <w:szCs w:val="24"/>
        </w:rPr>
        <w:t xml:space="preserve">ются.</w:t>
      </w:r>
    </w:p>
    <w:p>
      <w:r>
        <w:rPr>
          <w:rFonts w:ascii="Arial" w:cs="Arial" w:eastAsia="Arial" w:hAnsi="Arial"/>
          <w:sz w:val="24"/>
          <w:szCs w:val="24"/>
        </w:rPr>
        <w:t xml:space="preserve">12. Заработная плата работникам, находящимся в творческом отпуске,</w:t>
      </w:r>
    </w:p>
    <w:p>
      <w:r>
        <w:rPr>
          <w:rFonts w:ascii="Arial" w:cs="Arial" w:eastAsia="Arial" w:hAnsi="Arial"/>
          <w:sz w:val="24"/>
          <w:szCs w:val="24"/>
        </w:rPr>
        <w:t xml:space="preserve">выплачивается за счет фонда заработной платы  учреждения,  а  также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 специальных грантов, ассигнований.</w:t>
      </w:r>
    </w:p>
    <w:p>
      <w:r>
        <w:rPr>
          <w:rFonts w:ascii="Arial" w:cs="Arial" w:eastAsia="Arial" w:hAnsi="Arial"/>
          <w:sz w:val="24"/>
          <w:szCs w:val="24"/>
        </w:rPr>
        <w:t xml:space="preserve">13. Повышение должностных окладов распространяется также на работ-</w:t>
      </w:r>
    </w:p>
    <w:p>
      <w:r>
        <w:rPr>
          <w:rFonts w:ascii="Arial" w:cs="Arial" w:eastAsia="Arial" w:hAnsi="Arial"/>
          <w:sz w:val="24"/>
          <w:szCs w:val="24"/>
        </w:rPr>
        <w:t xml:space="preserve">ника, находящегося в творческом отпуске.</w:t>
      </w:r>
    </w:p>
    <w:p>
      <w:r>
        <w:rPr>
          <w:rFonts w:ascii="Arial" w:cs="Arial" w:eastAsia="Arial" w:hAnsi="Arial"/>
          <w:sz w:val="24"/>
          <w:szCs w:val="24"/>
        </w:rPr>
        <w:t xml:space="preserve">V. Отчет о результатах творческого отпуска</w:t>
      </w:r>
    </w:p>
    <w:p>
      <w:r>
        <w:rPr>
          <w:rFonts w:ascii="Arial" w:cs="Arial" w:eastAsia="Arial" w:hAnsi="Arial"/>
          <w:sz w:val="24"/>
          <w:szCs w:val="24"/>
        </w:rPr>
        <w:t xml:space="preserve">14. Работник по выходу из творческого отпуска представляет отчет о</w:t>
      </w:r>
    </w:p>
    <w:p>
      <w:r>
        <w:rPr>
          <w:rFonts w:ascii="Arial" w:cs="Arial" w:eastAsia="Arial" w:hAnsi="Arial"/>
          <w:sz w:val="24"/>
          <w:szCs w:val="24"/>
        </w:rPr>
        <w:t xml:space="preserve">проделанной работе.</w:t>
      </w:r>
    </w:p>
    <w:p>
      <w:r>
        <w:rPr>
          <w:rFonts w:ascii="Arial" w:cs="Arial" w:eastAsia="Arial" w:hAnsi="Arial"/>
          <w:sz w:val="24"/>
          <w:szCs w:val="24"/>
        </w:rPr>
        <w:t xml:space="preserve">15. Ученый совет или иной уполномоченный орган оценивает проделан-</w:t>
      </w:r>
    </w:p>
    <w:p>
      <w:r>
        <w:rPr>
          <w:rFonts w:ascii="Arial" w:cs="Arial" w:eastAsia="Arial" w:hAnsi="Arial"/>
          <w:sz w:val="24"/>
          <w:szCs w:val="24"/>
        </w:rPr>
        <w:t xml:space="preserve">ную работу.</w:t>
      </w:r>
    </w:p>
    <w:p>
      <w:r>
        <w:rPr>
          <w:rFonts w:ascii="Arial" w:cs="Arial" w:eastAsia="Arial" w:hAnsi="Arial"/>
          <w:sz w:val="24"/>
          <w:szCs w:val="24"/>
        </w:rPr>
        <w:t xml:space="preserve">16. Негативная  оценка проделанной работы не может служить основа-</w:t>
      </w:r>
    </w:p>
    <w:p>
      <w:r>
        <w:rPr>
          <w:rFonts w:ascii="Arial" w:cs="Arial" w:eastAsia="Arial" w:hAnsi="Arial"/>
          <w:sz w:val="24"/>
          <w:szCs w:val="24"/>
        </w:rPr>
        <w:t xml:space="preserve">нием для возврата выплаченной заработной платы за время творческого от-</w:t>
      </w:r>
    </w:p>
    <w:p>
      <w:r>
        <w:rPr>
          <w:rFonts w:ascii="Arial" w:cs="Arial" w:eastAsia="Arial" w:hAnsi="Arial"/>
          <w:sz w:val="24"/>
          <w:szCs w:val="24"/>
        </w:rPr>
        <w:t xml:space="preserve">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i_5eic18_hujjsb7an5" Type="http://schemas.openxmlformats.org/officeDocument/2006/relationships/hyperlink" Target="http://kodeks.duckdns.org/document/986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2026-09-23T07:48:19.517Z</dcterms:created>
  <dcterms:modified xsi:type="dcterms:W3CDTF">2026-09-23T07:48:19.517Z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