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awloab77yghxmfjhzb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1998 года N 188                               Утверждено                     </w:t>
      </w:r>
      <w:hyperlink w:history="1" r:id="rIdnfiajllq1sxyufwa-dd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февраля 1997 года N 91                           ВРЕМЕННОЕ ПОЛОЖЕНИЕ                  об авторском праве и смежных правах                           I. Общие положения     1. Временное положение об авторском праве и смежных правах  (далее-   Положение)   регулирует  отношения,   связанные  с   созданием   ииспользованием  произведений литературы, искусства и науки  (авторскоеправо),   постановок,  исполнений,  фонограмм  и  передач  организацийэфирного и кабельного вещания (смежные права).    2.   Авторским   правом  в  соответствии  с  настоящим  Положениемохраняются  произведения  литературы, искусства  и  науки,  являющиесярезультатом  творческой  деятельности,   независимо  от  назначения  идостоинства  произведения,  а также от  способа  его  выражения,   каквыпущенные,  так  и  невыпущенные  в  свет,  выраженные  в  какой-либообъективной форме.    3. Авторское право распространяется:    а)  на  произведения,  обнародованные  либо  необнародованные,  нонаходящиеся  в  какой-либо объективной форме на территории  КыргызскойРеспублики, независимо от гражданства авторов и их правопреемников;    б)  на  произведения,  обнародованные  либо  необнародованные,  нонаходящиеся   в  какой-либо объективной форме за пределами  КыргызскойРеспублики,    и  признается  за  авторами  -  гражданами   КыргызскойРеспублики и их правопреемниками;    в)   на   другие  произведения  в  соответствии  с  международнымидоговорами Кыргызской Республики.    Произведение   также   считается   опубликованным   в   КыргызскойРеспублике,   если  оно  было опубликовано в республике в  течение  30дней со дня первого опубликования за ее пределами.    4.   Права  исполнителя  охраняются  в  соответствии  с  настоящимПоложением, если:    а) исполнитель является гражданином Кыргызской Республики;    б)  исполнение,   постановка  впервые имели  место  на  территорииКыргызской Республики;    в) исполнение,  постановка записаны на фонограмму в соответствии счастью второй настоящего пункта;    г) исполнение, постановка, не записанные на фонограмму, включены впередачу    организации  вещания  в  соответствии  с   частью   третейнастоящего пункта.    Права  изготовителя  фонограммы охраняются  настоящим  Положением,если:    а)   изготовитель   фонограммы  является  гражданином   КыргызскойРеспублики  или юридическим лицом, имеющим официальное местонахождениена территории Кыргызской Республики;    б) фонограмма впервые опубликована  в  Кыргызской  Республике  илиопубликована  в  Кыргызской Республике в течение 30  дней  со  дня  еепервого опубликования в другом государстве.    Права  организации   вещания признаются за ней  в  соответствии  снастоящим  Положением  в  том  случае,   если  она  имеет  официальноеместонахождение  на  территории Кыргызской Республики  и  осуществляетпередачи с помощью передатчиков, расположенных на ее территории.    Смежные права  иностранных физических и юридических лиц охраняютсяв соответствии с международными договорами Кыргызской Республики.    5. Если  международным договором Кыргызской Республики установленыиные  нормы,   чем  те,  которые  содержатся  в  настоящем  Положении,применяются нормы международного договора.                      II. Объекты авторского права     6. Авторское право распространяется  на  произведения  литературы,искусства и науки, выраженные в:    а) письменной форме (рукопись, машинопись, нотная запись и т.д.);    б) устной форме (публичное произнесение,  публичное  исполнение  ит.д.);    в)   форме   звуко-  или  видеозаписи  (механическая,   магнитная,цифровая, оптическая и т.д.);    г)  форме  изображения (рисунок,  эскиз,  картина,  план,  чертеж,кино-, теле-, видео- или фотокадр и т.д.);    д)  объемно-пространственной  форме  (скульптура,  модель,  макет,сооружение и т.п.);    е) других формах,  которые известны в настоящее  время  или  будутоткрыты впоследствии.    7. Объектами авторского права являются:    а) литературные произведения (книги, брошюры, статьи, компьютерныепрограммы и др.);    б) драматические и музыкально-драматические произведения, сценариии сценарные планы, либретто;    в) музыкальные произведения с текстом или без текста;    г) хореографические произведения и пантомимы;    д)    аудиовизуальные   произведения   (кино-,   теле-,    видео-,слайдофильмы и другие);    е)   произведения   живописи,   скульптуры,   графики   и   другиепроизведения изобразительного искусства;    ж) произведения архитектуры, градостроительства и садово-парковогоискусства;    з) произведения декоративно-прикладного искусства;    и)   фотографические  произведения  и  произведения,    полученныеспособом, аналогичным фотографии;    к) карты, планы, эскизы и пластические произведения, относящиеся кгеографии, топографии, архитектуре и другим наукам;    л)  производные  и  составные произведения (переводы,   адаптации,обработки    и    любые  другие  переделки  произведений   литературы,искусства,    науки,    инструментальные    переложения    музыкальныхпроизведений,  а  также энциклопедии, антологии, сборники, базы данныхи т.п.).    Производные и  составные  произведения охраняются авторским правомнезависимо  от  того,  являются произведения,  на  основании   которыхони  созданы или которые они включают, объектами авторского права  илинет;    м) другие   произведения,  отвечающие  требованиям,  установленнымпунктом 2 настоящего Положения.    8.  Охрана  компьютерных  программ распространяется  на  все  видыпрограмм  (в  том числе на операционные системы), которые  могут  бытьвыражены  на  любом  языке  и в любой форме, включая  исходный  текст,объектный код и код источника компьютерной программы.    9. Авторское право распространяется на архитектурно-художественныерешения (произведения) как в целом,  так и на его составляющие  части,в  том   числе   на  произведения,   созданные  в  порядке  выполненияслужебного задания.    10. Не являются объектами авторского права:    а)   официальные  документы  (законы,   судебные   решения,   иныедокументы), а также их официальные переводы;    б) государственные символы и знаки (флаги, гербы, ордена, денежныезнаки и др.);    в) произведения народного творчества;    г)  сообщения  о  различных  событиях и фактах,  имеющие  характерпростой пресс-информации.    Авторское право  не  распространяется на идеи,  методы,  процессы,системы, способы, концепции, принципы, открытия, факты.                III. Авторство. Регистрация произведения.                       Права автора. Соавторство     11. Авторское право на произведения литературы,  искусства и наукивозникает   в   силу   факта  их  создания.    Для   возникновения   иосуществления  авторского  права  не  требуется  регистрации,    иногоспециального    оформления    или   соблюдения    каких-либо    другихформальностей.    12. При  отсутствии  доказательств иного авторство на произведениепринадлежит  лицу (лицам), указанному в качестве автора  на  оригиналеили экземпляре произведения.    Для оповещения о своих правах их  обладатель  вправе  использоватьзнак    охраны  авторского  права,   который  помещается   на   каждомэкземпляре произведения и состоит из трех элементов:    а) латинской буквы "C" в окружности;    б) имени (наименования) обладателя исключительных авторских прав;    в) года первого опубликования произведения.    13.  Обладатель  исключительных авторских  прав  на  произведение,обнародованное  либо необнародованное,  может его  зарегистрировать  вгосударственных реестрах в течение срока действия авторского права.    Лицу, регистрирующему  свое  произведение,  выдается свидетельствоустановленного   образца.    Это  свидетельство   не   может   служитьпрезумпцией авторства, если будет доказано иное.    Государственную регистрацию произведений литературы,  искусства  инауки    осуществляет   Государственное   агентство   интеллектуальнойсобственности  при  Правительстве  Кыргызской  Республики   (далее   -Кыргызпатент).    За осуществление  действий,  связанных  с официальной регистрациейпроизведений,  взимаются  регистрационные  сборы.  Размеры  и  порядокуплаты   регистрационных    сборов    устанавливаются   ПравительствомКыргызской Республики.    14.    Автору    произведения   принадлежат    следующие    личныенеимущественные права:    а)  на  авторство  -  право признаваться  автором  произведения  итребовать  такого признания,  в том числе путем указания имени  авторана  всех  экземплярах  опубликованного  произведения или при публичномисполнении произведения, если это практически возможно;    б)  на   имя - право автора решать,  как обозначить свое  имя  прииспользовании произведения (подлинное имя, псевдоним, анонимно);    в) на защиту репутации - право на неприкосновенность произведения,на    защиту   произведения   от   любого   искажения    или     иногопосягательства, способного нанести ущерб чести и достоинству автора;    г)  на  обнародование  произведения -  право  автора  обнародоватьпроизведение   (впервые сделать произведение доступным  для  всеобщегосведения) или разрешать его обнародовать в любой форме, включая  правона отзыв.    Автор  имеет  право  отказаться  от  ранее  принятого  решения  обобнародовании   произведения (право на отзыв) при  условии  возмещенияпользователю причиненных таким решением убытков. Если произведение ужебыло обнародовано,  автор обязан публично оповестить о его отзыве. Приэтом  он  вправе изъять за свой счет из обращения ранее  изготовленныеэкземплярыпроизведения.  При  создании  служебных  произведений  правона отзыв не применяется.    Личные неимущественные  права автора неотчуждаемы и сохраняются заним   в   случае   уступки   исключительных  прав   на   использованиепроизведения.    15.  Автору   или  иному  обладателю  авторских  прав  принадлежатисключительные права на использование произведения в  любой  форме   илюбым способом (имущественные права).    Исключительные права на использование произведения означают  правоавтора  или  иного обладателя авторских прав осуществлять,   разрешатьили запрещать следующие действия:    а) воспроизведение произведения;    б) распространение экземпляров произведения,  в  том  числе  путемпродажи, сдачи в прокат и другими способами;    в) импортирование экземпляров произведения для распространения,  втом  числе  экземпляров,  изготовленных с разрешения автора или  иногообладателя авторских прав;    г) публичный показ произведения;    д) публичное исполнение произведения;    е) публичное сообщение произведения;    ж) перевод произведения;    з)   переработку,  переделку,  аранжировку  или  другие   подобныеизменения произведения.    Если экземпляры  правомерно опубликованного произведения введены вгражданский   оборот  посредством  их  продажи,  то   допускается   ихдальнейшее   распространение  без  согласия  автора  и   без   выплатыавторского вознаграждения.    Право на  распространение  оригинала  или экземпляров произведенияпутем  сдачи  и  прокат  аудиовизуального произведения,   компьютернойпрограммы,   базы данных, произведения, зафиксированного в фонограмме,музыкального произведения в виде нотного текста принадлежит автору илииному обладателю авторского права независимо от права собственности наэти экземпляры.    Исключительные   права  автора  на  использование  архитектурного,градостроительного   и   садово-паркового  проектов   включают   такжепрактическую реализацию таких проектов.    Размер и порядок выплаты авторского вознаграждения за  каждый  видиспользования  произведения устанавливаются в  авторском  договоре,  атакже   в   договорах,    заключаемых  организациями   по   управлениюимущественными    правами   авторов   на   коллективной    основе    спользователями.    16.   Авторское   право  на  произведение,  созданное   совместнымтворческим  трудом  двух  или  более  лиц  (соавторство),  принадлежитсоавторам  совместно независимо от того, образует  такое  произведениеодно  непрерывное  целое  или  состоит из частей,  каждая  из  которыхимеет самостоятельное значение.    Часть произведения  признается  имеющей  самостоятельное значение,если  она  может быть использована независимо от других  частей  этогопроизведения.    Каждый из соавторов сохраняет  авторское  право  на  созданную  имчасть   произведения,  имеющую  самостоятельное  значение,  и   вправераспоряжаться ею по своему усмотрению.    Отношения между  соавторами определяются,  как правило,  на основесоглашения.   При  отсутствии  такого соглашения  авторское  право  напроизведение осуществляется всеми авторами совместно.                   IV. Особенности авторского права на                      некоторые виды произведений     17. Авторами (соавторами) аудиовизуального произведения являются:    а) автор сценария (сценарист);    б) режиссер-постановщик;    в) композитор  - автор музыкального произведения с текстом или безтекста,     специально   созданного   для   данного   аудиовизуальногопроизведения;    г) оператор;    д) художник-постановщик.    Автор   ранее   созданного  произведения,    переработанного   иливключенного  в  неизменном  виде составной  частью  в  аудиовизуальноепроизведение,   также  считается  соавтором  данного  аудиовизуальногопроизведения.    Заключение   авторского  договора  на  создание   аудиовизуальногопроизведения влечет за собой передачу авторами этого произведения  егоизготовителю исключительных прав на воспроизведение,  распространение,публичное  исполнение,  сообщение по кабелю  для  всеобщего  сведения,передачу  в  эфир  или  другое  публичное  сообщение  аудиовизуальногопроизведения,    а   также  субтитрирование  и   дублирование   текстааудиовизуального произведения, если иное не предусмотрено договором.    Изготовитель аудиовизуального произведения вправе  указывать  своеимя   (наименование)   либо  требовать  такого  указания   при   любомиспользовании этого произведения.    Автор   музыкального  произведения  с  текстом  или  без   текста,созданного  специально  для аудиовизуального произведения,   сохраняетправо   на  получение   вознаграждения за каждое публичное  исполнениеданного  произведения, его публичное сообщение, а  также  за  сдачу  впрокат экземпляров этого произведения.    Без согласия автора и других  обладателей  имущественных  прав  нафильм    запрещается   уничтожение  окончательного   варианта   фильма(негативов, оригинальной записи).    18.   Составителю   сборника  и  других   составных   произведенийпринадлежит   авторское  право  на  осуществленные   им   подбор   илирасположение  материалов, представляющие результат творческого труда.    Составитель пользуется авторским  правом  при  условии  соблюденияправ   авторов  каждого  из  произведений,  включенных   в   составноепроизведение.    Авторы произведений,  включенных в составное произведение,  вправеиспользовать    свои    произведения   независимо    от     составногопроизведения, если авторским договором не предусмотрено иное.    Авторское   право   составителя  не  препятствует   другим   лицамосуществлять  самостоятельный подбор и расположение тех же  материаловдля создания своих составных произведений.    19.   Переводчикам  и  авторам  других  производных   произведенийпринадлежит авторское право на осуществленные ими перевод,  переделку,аранжировку или другую переработку.    Авторское право переводчика и автора производного произведения  недолжно   наносить   ущерба  авторским  правам   автора   произведения,подвергшегося переводу, переделке, аранжировке или другой переработке.    Авторское   право   переводчиков  и  авторов  других   производныхпроизведений не препятствует иным лицам осуществлять свои переводы   ипереработки тех же произведений.    20.    Издатели    энциклопедий,    энциклопедических    словарей,периодических  и  продолжающихся  сборников  научных  трудов,   газет,журналов и других периодических изданий имеют исключительное право  наиспользование таких произведений  в целом.  Эти лица вправе  указыватьсвое   наименование   или   требовать  такого   указания   при   любомиспользовании таких произведений.    Авторы произведений,  включенных  в произведения,  перечисленные вчасти  первой  настоящего пункта сохраняют исключительные   права   наиспользование  своих произведений и могут распоряжаться ими независимоот издания в целом, если иное не предусмотрено авторским договором.    21. Автор произведения изобразительного искусства вправе требоватьот    собственника   произведения   предоставления   возможности   длявоспроизведения  своего  произведения  (право доступа).  При  этом  отсобственника   произведения  нельзя  требовать  доставки  произведенияавтору.    Переход  права   собственности   на произведение  изобразительногоискусства  от  автора  к другому лицу означает  первую  продажу  этогопроизведения.    В  каждом  случае  публичной  перепродажи  оригинала  произведенияизобразительного  искусства (через аукцион,  галерею  изобразительногоискусства,   художественный салон,  магазин и  т.д.)  автор  или   егонаследники  имеют  право  на  получение от продавца  вознаграждения  вразмере  5  процентов от перепродажной цены (право  следования),  еслиданная цена превышает предыдущую не менее чем на 20 процентов.    Указанное  право  является  неотчуждаемым  при  жизни   автора   ипереходит   исключительно  к  его  наследникам по закону или завещаниюна срок действия авторского права.    22.  Личные  неимущественные права на произведение,   созданное  впорядке  выполнения  служебного  задания  работодателя  или  служебныхобязанностей  (служебное произведение), принадлежит автору  служебногопроизведения.    Исключительные  права  на  использование  служебного  произведенияпринадлежат  работодателю,  по заданию которого создано  произведение,если договором не предусмотрено иное.    Размер  авторского  вознаграждения  за  каждый  вид  использованияслужебного     произведения    устанавливается    договором    сторон.Работодатель вправе требовать указания своего имени (наименования) прилюбом использовании служебного произведения.    На  создание  в  порядке  выполнения служебных  обязанностей   илислужебного   задания  работодателя  энциклопедий,    энциклопедическихсловарей,  периодических  и продолжающихся сборников  научных  трудов,газет,  журналов и других периодических изданий (пункт  20  настоящегоПоложения) нормы настоящего пункта не распространяются.                    V. Наследование авторского права.                    Сроки действия авторского права     23. Авторское право действует в течение всей жизни автора и 50 летпосле  его  смерти,   начиная с 1 января года,   следующего  за  годомсмерти  автора,  кроме случаев, указанных в частях второй,  четвертой,пятой настоящего пункта.    Авторское право на произведение, выпущенное в свет под псевдонимомили  анонимно,  действует в течение 50 лет после его выпуска  в  свет,начиная  с  1 января года, следующего за годом выпуска произведения  всвет. Если в течение этого срока автор произведения,  выпущенного  подпсевдонимом   или  анонимно,  раскроет свою личность или его  личностьне  будет составлять сомнений,  применяются  положения  части   первойнастоящего пункта.    Издательство,   на   законном   основании   выпустившее   в   светпроизведение под псевдонимом или анонимно,  считается в соответствии снастоящим  Положением представителем автора и в  этом  качестве  имеетправо защищать его права и законные интересы.    Авторское право на произведение,  впервые опубликованное в течение30   лет  после  смерти  автора,  охраняется 50 лет со дня его выпускав свет.    В случае, если автор был репрессирован и реабилитирован посмертно,то  срок  охраны  прав, предусмотренный настоящим  разделом,  начинаетдействовать с 1 января года, следующего за годом реабилитации.    Авторское   право  на  произведение,   созданное  в   соавторстве,охраняется в течение жизни каждого из соавторов и 50 лет,  начиная с 1января года, следующего за годом смерти последнего из соавторов.    Авторское   право  переходит  по  наследству.   Не  переходит   понаследству право авторства,  право на имя и право на защиту  репутацииавтора произведения.    Личные неимущественные права автора охраняются бессрочно.    Охрана   личных   неимущественных   прав   после   смерти   автораосуществляется его наследниками,  а при их отсутствии - организациями,на  которые  в установленном порядке возложена охрана авторских  прав.Эти    организации   выполняют   свои   функции   по   охране   личныхнеимущественных  прав  и  в случае, когда наследников нет или срок  ихавторского права истек.    Автор  вправе  в  том же порядке, в каком назначается  исполнительзавещания,   указать  лицо,  на  которое  он  возлагает  охрану  праваавторства, права на имя и права на защиту своей репутации после  своейсмерти.  Это лицо осуществляет свои полномочия пожизненно.    По истечении срока действия охраны авторского  права  произведениестановится    общественным    достоянием.     Произведения,    ставшиеобщественным достоянием,  могут свободно использоваться с  соблюдениемличных  неимущественных прав автора.    Правительство Кыргызской Республики  может  устанавливать  размерыотчислений  в  профессиональные  фонды за  использование  произведенийграждан Кыргызской Республики, перешедших в общественное достояние.    Если срок охраны произведения иностранного автора, используемого вКыргызской  Республике,   по  законодательству  страны  этого   авторабольше  сроков, предусмотренных настоящим разделом, применяются  нормынастоящего   Положения,    а   если   меньше   -   применяются   нормызаконодательства соответствующей страны.                VI. Ограничения имущественных прав автора     24. Без  согласия автора или иного обладателя авторских прав и безвыплаты   авторского  вознаграждения  допускается  воспроизведение   вединичном    экземпляре   правомерно   опубликованного    произведенияфизическим   лицом  исключительно  в  личных  целях,   за  исключениемслучаев,  предусмотренных пунктом 28 настоящего Положения.    Положение   части  первой  настоящего  пункта  не  применяется   вотношении:    а)  воспроизведения  произведений архитектуры  в  форме  зданий  ианалогичных сооружений;    б) воспроизведения баз данных;    в) воспроизведения компьютерных программ,  за исключением случаев,предусмотренных пунктом 27 настоящего Положения;    г) репродуцирования книг (полностью),  нотных текстов и оригиналовпроизведений изобразительного искусства.    Без согласия  автора  или  иного обладателя авторского права и безвыплаты   авторского  вознаграждения  допускается   вывоз   экземплярапроизведения физическим лицом исключительно в личных целях.    25. Без согласия автора или иного обладателя авторских прав и  безвыплаты   авторского   вознаграждения,  но  с  обязательным  указаниемимени   автора,   произведения  которого  используются,   и  источниказаимствования    допускается    репродуцирование   произведений    безизвлечения  прибыли  в  отдельных случаях  и  в  объеме,  определенномпоставленной целью:    а) библиотеками  или  архивами  в  единичном экземпляре правомерноопубликованного  произведения  для замены   утраченных,   уничтоженныхили    ставших    непригодными    для    использования    экземпляров,предоставления экземпляров произведения другим аналогичным библиотекамили    архивам   для  замены  утраченных,   уничтоженных  или  ставшихнепригодными для использования произведений из их фондов;    б) библиотеками  или  архивами  в  единичном экземпляре правомерноопубликованных  отдельных  статей и других  малообъемных  произведенийлибо  коротких  отрывков  из письменных произведений  (за  исключениемкомпьютерных  программ) - для учебных, научных  или  личных  целей  позапросам физических лиц;    в)   образовательными   учреждениями   правомерно   опубликованныхотдельных  статей  и  других малообъемных произведений  либо  короткихотрывков  из  письменных  произведений  (за  исключением  компьютерныхпрограмм)  -  для аудиторных занятий.    26. Без согласия автора или иного обладателя  авторского  права  ибез   выплаты  вознаграждения,   но  с  обязательным  указанием  имениавтора, произведение которого используется,  и источника заимствованиядопускается:    а)   цитирование  (в  оригинале  и  в  переводе)   из   правомерноопубликованных     произведений    в    критических,     полемических,исследовательских,   научных,   информационных  статьях   и   работах,обзорах  печати,  радио- и телепрограммах в объеме, оправданном  цельюцитирования;    б) воспроизведение (в оригинале и переводе) в целях  информации  впечати,   радио-  и  телепрограммах  отрывков  из  выпущенных  в  светпроизведений  (если такое воспроизведение является частью  репортажа),публично произнесенных  речей,  докладов,  а также изданных статей  поактуальным  экономическим,  политическим,   социальным  и  религиознымвопросам.   При  этом  организации вещания могут делать  записи  такихпроизведений только для краткосрочного пользования (на срок  до  шестимесяцев);    в) воспроизведение для слепых рельефно-точечным шрифтом выпущенныхв  свет  произведений,  кроме произведений, специально  созданных  длятаких способов воспроизведения;    г)  публичное  исполнение  правомерно  опубликованных  музыкальныхпроизведений  во время официальных и религиозных церемоний,   а  такжепохорон;    д) воспроизведение  произведений для судебного и административногопроизводства в объеме, определенном такой целью;    е) воспроизведение  или  публичный показ произведений архитектуры,фотографии,   изобразительного искусства,  постоянно  расположенных  вместе,   открытом  для свободного посещения,  за исключением  случаев,когда  изображение  произведения  является  основным  объектом  такоговоспроизведения или используется в коммерческих целях.    27. Лицо,  правомерно владеющее экземпляром компьютерной программыили    базы   данных,   вправе  без  согласия  автора  и  без  выплатыавторского вознаграждения:    а)  внести  в  компьютерную программу или базу  данных  изменения,необходимые   для   ее   функционирования  на  технических   средствахпользователя,  осуществлять запись и хранение в памяти  компьютера,  атакже исправление явных ошибок, если договором не предусмотрено иное;    б) изготовить  резервный экземпляр компьютерной программы или базыданных  при  условии,   что этот экземпляр предназначен  для  архивныхцелей   или  для  замены  утраченного,   уничтоженного  или   ставшегонепригодным для использования правомерно приобретенного экземпляра.    Резервный экземпляр  должен  быть  уничтожен  в случае прекращенияправа владения экземпляром компьютерной программы или базы данных.    Лицо, правомерно  владеющее  экземпляром  компьютерной  программы,вправе  без  согласия  автора  или  иного  обладателя  авторских  правдекомпилировать     компьютерную     программу    (воспроизвести     ипреобразовать  объективный  код  в  исходный  текст)  для   достиженияспособности  к  взаимодействию с независимо разработанной  этим  лицомпрограммой для ЭВМ при условии, что:    а)   информация,   необходимая   для   достижения  способности   квзаимодействию,  ранее  не  была  доступна  такому  лицу   из   другихисточников;    б) указанные  действия ограничиваются теми частями декомпилируемойпрограммы,    которые   необходимы  для   достижения   способности   квзаимодействию;    в)  информация,  полученная в результате  декомпилирования,  можетиспользоваться  лишь  в указанных выше целях,  не  может  передаватьсядругим  лицам и использоваться для разработки компьютерной  программы,существенно   схожей   с   декомпилированной   программой,   или   дляосуществления других действий, нарушающих авторское право.    28. В  изъятие  из  положений пунктов 32 и 33 настоящего Положениядопускается   без   согласия   автора  произведения,   исполнителя   иизготовителя    фонограммы,   но   с   выплатой   им    вознаграждениявоспроизведение   аудиовизуального   произведения   или    звукозаписипроизведения  исключительно  в личных целях.    Вознаграждение  за  воспроизведение,  указанное  в  части   первойнастоящего   пункта,  выплачивается  изготовителями  или   импортерамиоборудования   (аудио-  и  видеомагнитофоны,  иное   оборудование)   иматериальных  носителей  (звуко-  и  (или)  видеопленки   и   кассеты,лазерные  диски,  компакт-диски  и  т.д.),  используемых  для   такоговоспроизведения.    Сбор и  распределение этого вознаграждения осуществляется одной изорганизаций    по    управлению   имущественными   правами    авторов,исполнителей  и   изготовителей фонограмм  на  коллективной  основе  всоответствии   с   соглашениями  между  этими   организациями.    Еслисоглашением    не    предусмотрено   иное,     такое    вознаграждениераспределяется следующим образом: авторам 40 процентов,   исполнителям- 30 процентов и изготовителям фонограмм  30 процентов.    Размер   вознаграждения   и  условия  его   выплаты   определяютсясоглашением  между указанными изготовителями и импортерами,   с  однойстороны, и организациями по управлению имущественными правами авторов,исполнителей  и  изготовителей фонограмм  на  коллективной  основе,  сдругой  стороны,  а  в  случае,   если  стороны  не  достигнут  такогосоглашения - уполномоченным органом Кыргызской Республики.    Вознаграждение   не  выплачивается  в  отношении  оборудования   иматериальных  носителей,  указанных в части второй настоящего  пункта,если   они   являются   предметом  экспорта,  а  также   в   отношениипрофессионального оборудования, не предназначенного для  использованияв домашних условиях.         VII. Передача имущественных прав по авторским договорам     29.  Имущественные  права, предусмотренные пунктом  15  настоящегоПоложения,    могут  передаваться  авторами  или  иными   обладателямиавторских прав только по авторскому договору,  за исключением случаев,предусмотренных пунктами 24-28 настоящего Положения.    Передача   имущественных  прав  может  осуществляться  на   основеавторского   договора   о  передаче  исключительных   авторских   прав(исключительная лицензия) или на основе авторского договора о передаченеисключительных авторских прав (неисключительная лицензия).    Исключительная   лицензия   предусматривает   передачу   прав   наиспользование  произведения определенным способом и  в   установленныхдоговором пределах только лицу,  которому эти права передаются, и даетэтому  лицу  право  разрешать  или  запрещать  подобное  использованиепроизведения  другим лицам.    Неисключительная лицензия  разрешает  пользователю   использованиепроизведения  наравне с обладателем исключительных  прав,   передавшимтакие  права,  и другим лицам, получившим разрешение на  использованиеэтого произведения таким же способом.    Права,    передаваемые   по   авторскому   договору,     считаютсянеисключительными, если договором не предусмотрено иное.    Авторский договор может быть зарегистрирован  в  Кыргызпатенте  посоглашению     сторон.     За    регистрацию    договоров    взимаютсярегистрационные   сборы,    размеры   и   порядок    уплаты    которыхустанавливается Правительством Кыргызской Республики.    30.    Авторский   договор   должен   предусматривать:     способыиспользования  произведения (конкретные права,  передаваемые по такомудоговору);  срок  и  территорию, на которые передается  право,  размервознаграждения и (или)  порядок  определения размера вознаграждения закаждый  способ  использования произведения,  порядок и  сроки  выплатытакого  вознаграждения, а также другие условия, которые стороны сочтутсущественными.    При  отсутствии  в  авторском договоре условия  о  территории,  накоторой используется право,  действие передаваемого по договору  праваограничивается территорией Кыргызской Республики.    При  отсутствии  в  авторском договоре  срока  действия  авторскийдоговор может быть расторгнут автором по истечении пяти лет с даты егозаключения,  если  пользователь будет письменно уведомлен об  этом  зашесть месяцев до расторжения договора.    Кыргызпатент  разрабатывает  по согласованию  с  заинтересованнымиорганизациями примерные авторские договоры.    Условия    авторского    договора,     противоречащие    условиям,предусмотренным настоящим Положением, признаются недействительными.    Авторский  договор  должен  быть  заключен  в  письменной   форме.Авторский договор об использовании произведения в периодической печатиможет быть заключен в устной форме.    Права,  переданные  по  авторскому договору,   могут  передаватьсяполностью  или  частично другим лицам лишь в случае,  если  это  прямопредусмотрено договором.    Предметом авторского договора не могут быть права на использованиепроизведений, которые автор может создать в будущем.    Условия авторского  договора,  ограничивающие  автора в создании вбудущем   произведений  на  определенную  тему  или  в    определеннойобласти, считаются недействительными.    Вознаграждение определяется в авторском договоре в  виде  процентаот  доходов за соответствующий способ использования произведения,  илив  виде  фиксированной  суммы,  или по  тарифным  ставкам,   или  инымобразом. Правительство  может  установить минимальные тарифные  ставкиавторского вознаграждения. В этих случаях авторские договоры не  могутпредусматривать   выплату  вознаграждения  в  меньшем   размере,   чемпредусмотрено тарифными ставками.    По авторскому договору заказа автор обязуется создать произведениев   соответствии  с  условиями  договора  и  передать  его  заказчику.Заказчик   обязан   в  счет  обусловленного  договором  вознаграждениявыплатить  автору  аванс.  Размер,  порядок  и  сроки  выплаты  авансаустанавливаются в договоре по соглашению сторон.    Сторона,  не  исполнившая  или  ненадлежащим  образом  исполнившаяобязательства  по  авторскому  договору,  обязана  возместить  убытки,причиненные  другой  стороне.   Если автор  не  представил  заказанноепроизведение  в  соответствии с условиями договора заказа,  он  обязанвозместить реальный ущерб, причиненный заказчику.                       VIII. Субъекты смежных прав     31.  Субъектами  смежных  прав являются исполнители,  изготовителифонограмм и организации вещания.    Исполнитель осуществляет свои права при  условии  соблюдения  прававтора исполняемого произведения.    Изготовители фонограмм и  организации  вещания  осуществляют  своиправа   в  соответствии с настоящим Положением на  основе  договора  савторами  и  исполнителями  (коллективом  исполнителей)  произведения,записываемого на фонограмме или передаваемого в эфир или по кабелю.    Для  возникновения  и  осуществления  смежных  прав  не  требуетсясоблюдения   каких-либо  формальностей.   Изготовитель  фонограммы   иисполнитель  для  оповещения о своих правах вправе  использовать  знакохраны   смежных  прав,   который  помещается  на   каждом  экземплярефонограммы и (или) на каждом содержащем ее футляре и состоит  из  трехэлементов:    а) латинской буквы "R" в окружности;    б) имени (наименования) обладателя исключительных смежных прав;    в) года первого опубликования фонограммы.    32. Исполнителю принадлежат следующие права:    а) на имя;    б)   на   защиту   исполнения  от  любого  искажения   или   иногопосягательства,   способного  нанести  ущерб   чести   и   достоинствуисполнителя;    в)  на  использование  исполнения или постановки  в  любой  форме,включая    право    на   получение  вознаграждения   за   каждый   видиспользования исполнения или постановки.    Исполнитель имеет  исключительное  право  разрешать  или запрещатьосуществление следующих действий:    а) записывать ранее не записанное исполнение или постановку;    б) воспроизводить запись исполнения или постановки, за исключениемслучаев,  когда  воспроизводится  запись  исполнения  или  постановки,произведенная с согласия исполнителя, в тех же целях, для которых былополучено согласие исполнителя при такой записи;    в)  сообщать  исполнение или постановку в эфир  и  по  кабелю  илиосуществлять  иное публичное сообщение исполнения или  постановки,  заисключением   случаев,   когда  для  сообщения   используется   записьисполнения,   ранее   произведенная  с  согласия  исполнителя,    либоисполнение, ранее переданное в эфир и по кабелю;    г)   передавать  в  эфир  или  по  кабелю  запись  исполнения  илипостановки,   если  первоначально эта запись была произведена  не  длякоммерческих целей;    д)   сдавать   в   прокат  опубликованную  в  коммерческих   целяхфонограмму, на которой записаны исполнение или постановка  с  участиемисполнителя.   Это право при заключении договора на запись  исполненияили   постановки   на фонограмму переходит к изготовителю  фонограммы;при  этом  исполнитель сохраняет право на вознаграждение  за  сдачу  впрокат экземпляров такой фонограммы (пункт 36 настоящего Положения).    Разрешения,  предусмотренные  частью  второй  настоящего   пункта,выдаются  исполнителем,   а  при исполнении  коллективом  исполнителейруководителем  или  лицом,  уполномоченным  коллективом,   посредствомзаключения письменного договора с пользователем.    На  последующие  передачи  исполнения,  осуществление  записи  дляпередачи   и  воспроизведение такой записи  организациями  вещания  нетребуется разрешений,  указанных в подпунктах  "а"-"в"  части   второйнастоящего пункта,  если они прямо предусмотрены договором исполнителяс   соответствующей   организацией  вещания.   Размер   вознагражденияисполнителю  за  такое  использование  также  устанавливается  в  этомдоговоре.    Заключение    договора   между   исполнителем   и    изготовителемаудиовизуального     произведения    на   создание    аудиовизуальногопроизведения влечет за собой передачу исполнителем прав,  указанных  вподпунктах  "а"-"г" части второй настоящего пункта.    Изготовитель аудиовизуального произведения не вправе  использоватьотдельно  звук  или  изображение,  зафиксированные  в  аудиовизуальномпроизведении, если это не предусмотрено договором.    Исключительные права  исполнителя,  предусмотренные  частью второйнастоящего пункта, могут передаваться по договору другим лицам.    Договор о  передаче исключительных прав может быть зарегистрированв     Кыргызпатенте.     За    регистрацию     договоров     взимаютсярегистрационные   сборы,    размеры   и   порядок    уплаты    которыхустанавливаются Правительством Кыргызской Республики.    33. Изготовителю фонограммы принадлежат исключительные права на ееиспользование   в   любой   форме,    включая   право   на   получениевознаграждения за каждый вид использования фонограммы.    Исключительное право на использование  фонограммы  означает  правоизготовителя   фонограммы   разрешать  или   запрещать   осуществлениеследующих действий:    а) воспроизводить фонограмму;    б)  распространять  экземпляры фонограммы  (продавать,  сдавать  впрокат и т.д.);    в) переделывать или любым иным способом перерабатывать фонограмму;    г) импортировать  экземпляры  фонограммы  в целях распространения,включая  экземпляры,  изготовленные  с  разрешения  изготовителя  этойфонограммы.    Если экземпляры правомерно  опубликованной  фонограммы  введены  вгражданский   оборот  посредством  их  продажи,  то   допускается   ихдальнейшее распространение без согласия изготовителя фонограммы и  безвыплаты вознаграждения.    Право на распространение экземпляров фонограммы путем их  сдачи  впрокат   принадлежит   изготовителю  фонограммы  независимо  от  правасобственности на эти экземпляры.    Исключительные права   изготовителя   фонограммы,  предусмотренныечастью  второй  настоящего  пункта,  могут  передаваться  по  договорудругим лицам.    Договор о передаче исключительных прав может быть  зарегистрированв     Кыргызпатенте.     За     регистрацию     договоров    взимаютсярегистрационные   сборы,    размеры   и   порядок    уплаты    которыхустанавливаются Правительством Кыргызской Республики.    34.   Организации  эфирного  или  кабельного  вещания  принадлежатисключительные  права  использовать передачу в любой  форме  и  даватьразрешение  на  использование передачи,  включая  право  на  получениевознаграждения за предоставление такого разрешения.    Исключительное  право  на  использование передачи  означает  правоорганизации  вещания  разрешать или запрещать осуществление  следующихдействий:    а) записывать передачу;    б) воспроизводить запись передачи;    в) одновременно  сообщать  в эфир или по кабелю ее передачу другойорганизации вещания (ретранслировать передачу);    г) сообщать передачу в эфир или по кабелю;    д) сообщать передачу для всеобщего сведения  в  местах  с  платнымвходом.    35. Допускается без согласия исполнителя, изготовителя фонограммы,организации   вещания  и  без  выплаты  вознаграждения   использованиеисполнения, постановки, фонограммы и передачи организации вещания и ихзаписей в следующих случаях:    а)   цитирования   в  форме  коротких  отрывков   из   исполнения,постановки, фонограммы, передачи организации вещания при условии,  чтотакое  цитирование  осуществляется в информационных  целях.  При  этомлюбое  использование   организацией  вещания  экземпляров  фонограммы,опубликованной  в  коммерческих целях,  для передачи  в  эфир  или  покабелю  возможно   только  при соблюдении норм  пункта  36  настоящегоПоложения;    б) обучения или научного исследования;    в) включения  в  ежедневный информационный обзор коротких отрывковиз исполнения, постановки, фонограммы, передачи организации вещания;    г)   в  иных  случаях,  установленных  пунктами  24-28  настоящегоПоложения.    Ограничения  смежных  прав применяются при  условии,  что  они  ненаносят  ущерба нормальному использованию объектов  смежных  прав,   атакже  включенных  в  них произведений,  не ущемляют права и  законныеинтересы исполнителей,  изготовителей фонограмм,  организаций  вещанияи  авторов данных произведений.    36.   Без  согласия  изготовителя  фонограммы,  опубликованной   вкоммерческих  целях,  и исполнителя, исполнение которого  записано  натакой фонограмме, но с выплатой вознаграждения допускается:    а) публичное исполнение фонограммы;    б) сообщение фонограммы в эфир;    в) сообщение фонограммы по кабелю.    Сбор, распределение  и  выплата  вознаграждения,  предусмотренногочастью  первой настоящего пункта, осуществляется одной из  организацийпо  управлению  правами  изготовителей  фонограмм  и  исполнителей  наколлективной   основе  в  соответствии  с  соглашением   между   этимиорганизациями.    Если соглашением не предусмотрено иное,  указанное  вознаграждениераспределяется между изготовителем фонограммы и исполнителем поровну.    Размер  вознаграждения  за каждый вид использования  фонограммы  иусловия  его  выплаты  определяются  соглашением,  заключаемым   междупользователем   фонограммы  или  объединениями  (ассоциациями)   такихпользователей,  с   одной   стороны,  и  организациями  по  управлениюправами изготовителей фонограмм и исполнителей на коллективной основе,с  другой  стороны,  а  в  случае, если стороны  не  достигнут  такогосоглашения, - специально уполномоченным органом. Размер вознагражденияустанавливается за каждый вид использования фонограмм.    Пользователи фонограмм должны представлять организации,  указаннойв   части  второй  настоящего  пункта,  программы,  содержащие  точныесведения  о количестве использований фонограммы, а также иные сведенияи документы, необходимые для сбора и распределения вознаграждения.    37.   Организации   вещания  вправе  без   согласия   исполнителя,изготовителя   фонограммы  и другой организации  вещания  осуществлятьзаписи   краткосрочного   пользования  исполнения,    постановки   илипередачи,    а    также  воспроизводить  такие  записи  и  фонограмму,опубликованную   в  коммерческих  целях,  если  запись  краткосрочногопользования и ее воспроизведение осуществляются  организацией  вещанияс  помощью  собственного  оборудования для собственной  передачи,  приусловии:    а) если организацией вещания предварительно получено разрешение насообщение  в  эфир  исполнения  или  передачи,   в  отношении  которыхосуществляется    запись   для   краткосрочного   использования    иливоспроизведение такой записи;    б) уничтожения  такой записи по истечении срока,  установленного вотношении   записи   для  краткосрочного  использования   произведенийлитературы, искусства и науки.                     IX. Срок действия смежных прав     38.  Права  исполнителя,  предусмотренные  пунктом  32  настоящегоПоложения,   действуют в течение 50 лет со дня первого исполнения  илипостановки.  Права  исполнителя на имя и уважение репутации охраняютсябессрочно.    Права   изготовителя  фонограммы,   предусмотренные   пунктом   33настоящего  Положения,   действуют в  течение  50  лет  после  первогоопубликования фонограммы либо после ее первой записи, если  фонограммане была опубликована в течение этого срока.    Права организации  вещания,  предусмотренные пунктом 34 настоящегоПоложения,  действуют  в  течение 50  лет  после  осуществления  такойорганизацией первой передачи в эфир (по кабелю).    Исчисление   сроков,    предусмотренных   частями   первой-третьейнастоящего пункта, начинается с 1 января года, следующего за годом,  вкотором имел место юридический факт,  являющийся основанием для началатечения срока.    К наследникам (в отношении юридических лиц  -  к  правопреемникам)исполнителя,    изготовителя    фонограммы,    организации     вещанияпереходит   право  разрешать  использование  исполнения,   постановки,фонограммы,   передачи   в  эфир  или  по  кабелю   и   на   получениевознаграждения  в  пределах  оставшейся  части  сроков,   указанных  вчастях  первой-третьей  настоящего пункта.           X. Органы в области охраны авторских и смежных прав     39.  Государственное  регулирование в  сфере  охраны  авторских  исмежных прав осуществляет Кыргызпатент.    Основные функции Кыргызпатента:    а)   принятие  необходимых  мер  по  предотвращению  нарушений   ивосстановлению   нарушенных  авторских и  смежных  прав,   в  пределахполномочий, установленных Положением о Кыргызпатенте;    б) оказание  правовых и информационных услуг обладателям авторскихи смежных прав;    в)    представление   Кыргызской   Республики   в    международныхорганизациях по охране авторских и смежных прав;    г)   обеспечение   контроля   за   организациями   по   управлениюимущественными правами на коллективной основе;    д)  другие  функции в соответствии с Положением  о  Кыргызпатенте,утвержденным Правительством Кыргызской Республики.    Основные права Кыргызпатента:    а)   требовать   от  пользователей  авторских   и   смежных   правобязательного  предъявления  бухгалтерских документов на  получение  ивыплату авторского гонорара для отчислений в  профессиональные   фондыКыргызской Республики;    б) требовать от творческих коллективов и организаторов  публичных,концертных  и  других театрально-зрелищных мероприятий,   использующихавторские  и  смежные права,  в срок не позднее чем за   5   дней   доначала представлений обязательного предъявления программы выступлений;    в) обязывать владельцев концертных и театрально-зрелищных площадокзаключать   договоры   (контракты)  с   творческими   коллективами   иорганизаторами   концертов  только  при  наличии   у   них   лицензий,зарегистрированных в Кыргызпатенте;    г) обязывать пользователей авторских и  смежных  прав  (владельцевконцертных    площадок   и  т.п.)  в  трехдневный   срок   производитьотчисления  авторского гонорара Кыргызпатенту за публичные выступления(концерты);    д)  другие  права,   в соответствии с Положением о  Кыргызпатенте,утвержденном Правительством Кыргызской Республики.    40. Апелляционный  совет  Кыргызпатента рассматривает апелляции нарешения  Кыргызпатента  в  отношении  заявленных  объектов  авторскогоправа:    а) апелляции  на решение об отказе в регистрации программы для ЭВМили базы данных;    б) апелляции заинтересованных лиц против регистрации программы дляЭВМ или базы данных и выдачи свидетельства о регистрации.    При  несогласии  с решением Апелляционного совета оно  может  бытьобжаловано в суд.    41. В  случаях,  когда  индивидуальное  осуществление  авторских исмежных   прав   затруднено,   создаются  организации  по   управлениюимущественными  правами  на  коллективной  основе.  Такие  организациисоздаются  непосредственно обладателями авторских  и  смежных  прав  идействуют в  пределах  полученных  от них полномочий на основе устава,утверждаемого  в  порядке, установленном законодательством  КыргызскойРеспублики.    Допускается создание  организаций  по управлению правами различныхкатегорий   обладателей   прав   по  какому-то   одному   праву   либоорганизаций,  управляющих разными правами в интересах одной  категорииобладателей   авторских  прав,   а  также  создание  организаций    поуправлению   различными  правами и различными категориями  обладателейправ.    Полномочия  на  коллективное  управление  имущественными   правамипередаются  непосредственно  обладателями  авторских  и  смежных  правдобровольно  на основе письменных договоров либо их членства  в  такойорганизации.    Организация по  управлению  имущественными правами на коллективнойоснове   не   вправе   заниматься   коммерческой   деятельностью   илииспользовать  произведения  и объекты смежных  прав,   полученные  дляуправления на коллективной основе.    Организация по  управлению  имущественными правами на коллективнойоснове   предоставляет  лицензии  пользователям   на   соответствующиеспособы  использования   произведений  и  объектов  смежных  прав,   споследующей  регистрацией в Кыргызпатенте.  Указанная  организация  невправе отказать в выдаче лицензии пользователю без достаточных  на  тооснований.    Все возможные  имущественные  претензии  обладателей  авторских  исмежных   прав   к  пользователям,   связанные  с  использованием   ихпроизведений  и  объектов  смежных  прав  по  лицензиям,  должны  бытьурегулированы организацией, выдающей такие лицензии.    За регистрацию лицензий Кыргызпатентом  взимаются  регистрационныесборы,     размеры    и   порядок   уплаты   которых   устанавливаютсяПравительством Кыргызской Республики.    42.   Организация   по   управлению  имущественными   правами   наколлективной   основе   осуществляет  от   имени   представляемых   еюобладателей  авторских  и  смежных прав и на основе полученных от  нихполномочий следующие функции:    а) согласовывает  с  пользователями размер вознаграждения и другиеусловия, на которых выдаются лицензии;    б)   выдает   пользователям  лицензии   на   использование   прав,управлением которых занимается такая организация;    в)  согласовывает  с  пользователями размер вознаграждения  в  техслучаях,  когда эта организация уполномочена заниматься только  сборомтакого   вознаграждения  без права выдачи  лицензии  (пункты  28,   36настоящего Положения);    г)  собирает  предусмотренное лицензиями  вознаграждение  и  (или)вознаграждение, предусмотренное подпунктом "в" настоящего пункта;    д)    распределяет   и   выплачивает   собранное    вознаграждениепредставляемым ею обладателям авторских и смежных прав;    е) совершает  любые  юридические действия,  необходимые для охраныправ, управлением которых занимается такая организация;    ж) осуществляет  иную  деятельность в соответствии с полномочиями,полученными от обладателей авторских и смежных прав.    43.   Организация   по   управлению  имущественными   правами   наколлективной основе должна выполнять в интересах обладателей авторскихи смежных прав следующие обязанности:    а) использовать собранное в соответствии с подпунктом  "г"  пункта42     настоящего    Положения   вознаграждение   исключительно    для распределения  и  выплаты обладателям авторских и смежных  прав.   Приэтом   организация  вправе   вычитать  из   собранного  вознаграждениясуммы  на покрытие своих фактических расходов по сбору,  распределениюh  выплате такого  вознаграждения, а также суммы, которые направляютсяв  специальные  фонды,  создаваемые этой организацией  по  решению  еечленов;    б)   распределять   и   регулярно  выплачивать   собранные   суммывознаграждения   за  вычетом  сумм,   указанных   в   подпункте    "а"настоящего    пункта,  пропорционально   фактическому    использованиюпроизведений  и  объектов смежных прав;    в) одновременно с выплатой вознаграждения представлять обладателямавторских и смежных прав отчеты об использовании их прав.    Организация по  управлению  имущественными правами на коллективнойоснове вправе сохранять невостребованное вознаграждение,  включая  егов  распределяемые  суммы  или  обращая  на  другие  цели  в  интересахпредставляемых ею обладателей авторских и смежных прав,  по  истечениитрех лет со дня поступления на счет организации.    Обладатели авторских и смежных прав, не предоставившие организациипо    управлению   имущественными  правами  на   коллективной   основеполномочий   в   отношении  сбора  вознаграждения  в  соответствии   сподпунктом "г" пункта 42 настоящего Положения,  вправе потребовать  отнее  выплаты  причитающегося им вознаграждения,   а  также  исключениясвоих  произведений  и объектов смежных прав из лицензий,   выдаваемыхэтой организацией пользователям.    44.   Организация   по   управлению  имущественными   правами   наколлективной  основе  представляет Кыргызпатенту  следующие  данные  освоей деятельности:    а) о заключаемых такой организацией двусторонних и  многостороннихсоглашениях     с     иностранными     организациями,     управляющимианалогичными правами;    б)  о   решениях общих собраний в отношении размеров  гонораров  иотчислений;    в) о  годовом  балансе,  годовом  отчете и результатах аудиторскойпроверки;    г) о лицах, уполномоченных ее представлять;    д) иные данные, необходимые для проверки соответствия деятельностиорганизации настоящему Положению.               XI. Ответственность за нарушение авторских                            и смежных прав     45. За нарушение предусмотренных настоящим Положением авторских  исмежных    прав    наступает   ответственность   в   соответствии    сзаконодательством Кыргызской Республики.    Экземпляры  произведения   или   фонограммы,   изготовление   либораспространение которых влечет за собой нарушение авторских и  смежныхправ, являются контрафактными.    Контрафактными признаются также экземпляры охраняемых в КыргызскойРеспублике   в  соответствии  с настоящим  Положением  произведений  ифонограмм, импортируемые без согласия обладателей авторских и  смежныхправ   в   Кыргызскую   Республику  из  государств,   в  которых   этипроизведения и фонограммы не охранялись или перестали охраняться.    Контрафактные экземпляры  произведения  или  фонограммы по решениюсуда   или  судьи  единолично,  а  также  арбитражного  суда  подлежатконфискации.   Материалы   и   оборудование,   используемые   для   ихизготовления  и воспроизведения,  могут быть конфискованы  по  решениюсуда  или  судьи   единолично,  а также по решению арбитражного  суда,исходя из характера нарушения авторских и смежных прав.    Конфискованные    контрафактные   экземпляры   произведения    илифонограммы  по  требованию обладателя авторских и смежных  прав  могутбыть  переданы ему.  Не востребованные обладателем авторских и смежныхправ  контрафактные  экземпляры произведения и фонограммы  по  решениюсуда  или  арбитражного  суда  подлежат  уничтожению.   Конфискованныематериалы    и   оборудование,    используемые   для   воспроизведенияконтрафактных  экземпляров,   по решению суда  или  арбитражного  судаподлежат передаче государству.    Не подлежат конфискации контрафактные экземпляры произведения  илифонограммы, приобретенные третьими лицами на законных основаниях.    46. За защитой своего права обладатели исключительных авторских  исмежных  прав  вправе  обратиться  в  установленном  порядке  в   суд,арбитражный    суд,    третейский   суд,   орган   дознания,    органыпредварительного следствия в соответствии с их компетенцией.    Обладатели   исключительных  авторских  и  смежных  прав    вправетребовать от лица, нарушившего их права:    а) признания прав;    б) восстановления положения, существовавшего до нарушения права, ипрекращения  действий,  нарушающих  право  или  создающих  угрозу  егонарушения;    в) возмещения убытков;    г) взыскания дохода,  полученного нарушителем вследствие нарушенияавторских и смежных прав;    д) выплаты компенсации в сумме от 10 до 20000 минимальных размеровоплаты    труда,     устанавливаемых   законодательством    КыргызскойРеспублики,  определяемой  по  усмотрению  суда,   вместо   возмещенияубытков или взыскания дохода;    е)  принятия  иных  предусмотренных законодательными  актами  мер,связанных с защитой их прав.    Лицо,  виновное  в  умышленном  уничтожении  или  уничтожении   понебрежности   оригинала   произведения   изобразительного   искусства,рукописи   или  окончательного варианта аудиовизуального  произведения(негатива,  оригинальной записи),  по требованию автора или обладателясмежных  прав обязано  возместить  нанесенный материальный и моральныйущерб в соответствии с требованиями части второй настоящего пункта.    Суд или  судья  единолично,  а также арбитражный суд может вынестиопределение  о  запрещении ответчику либо лицу, в  отношении  которогоимеются  достаточные основания полагать,  что оно является нарушителемавторских   и   смежных   прав,    совершать   определенные   действия(изготовление,  воспроизведение,  продажу, сдачу  в  прокат  или  иноепредусмотренное   настоящим   Положение   использование,    а    такжетранспортировку,  хранение или владение  с целью выпуска в гражданскийоборот  экземпляров  произведений и  фонограмм,  в  отношении  которыхпредполагается, что они являются контрафактными).    Суд или судья единолично,  а также арбитражный суд  может  вынестиопределение    о   наложении   ареста  и  изъятии   всех   экземпляровпроизведений и фонограмм, в отношении которых предполагается, что  ониявляются   контрафактными,    а  также  материалов   и   оборудования,предназначенных для их изготовления и воспроизведения.    При наличии  достаточных  данных  о  нарушении авторских и смежныхправ  орган  дознания, следователь, суд или судья  единолично  обязаныпринять  надлежащие меры по розыску и наложению ареста  на  экземплярыпроизведений и фонограмм,  в отношении которых предполагается, что ониявляются     контрафактными,     на    материалы    и    оборудование,предназначенные  для  их  изготовления  и  воспроизведения,   а  такжедокументы,    которые    могут   служить  доказательством   совершениядействий, нарушающих настоящее Положение.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qh76iwcifcihsg-kpng">
      <w:r>
        <w:rPr>
          <w:rFonts w:ascii="Arial" w:cs="Arial" w:eastAsia="Arial" w:hAnsi="Arial"/>
          <w:color w:val="132D3F"/>
          <w:sz w:val="16"/>
          <w:szCs w:val="16"/>
          <w:u w:val="single"/>
        </w:rPr>
        <w:t xml:space="preserve">dalil.kg/document/34188</w:t>
      </w:r>
    </w:hyperlink>
  </w:p>
  <w:p>
    <w:pPr>
      <w:spacing w:after="0" w:before="40"/>
      <w:jc w:val="center"/>
    </w:pPr>
    <w:hyperlink w:history="1" r:id="rIdrktqykp2yv6c-tv5r0s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wloab77yghxmfjhzbgu" Type="http://schemas.openxmlformats.org/officeDocument/2006/relationships/hyperlink" Target="https://dalil.kg/document/5194" TargetMode="External"/><Relationship Id="rIdnfiajllq1sxyufwa-ddjy" Type="http://schemas.openxmlformats.org/officeDocument/2006/relationships/hyperlink" Target="https://dalil.kg/document/341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qh76iwcifcihsg-kpng" Type="http://schemas.openxmlformats.org/officeDocument/2006/relationships/hyperlink" Target="https://dalil.kg/document/34188" TargetMode="External"/><Relationship Id="rIdrktqykp2yv6c-tv5r0s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2026-09-29T14:47:27.559Z</dcterms:created>
  <dcterms:modified xsi:type="dcterms:W3CDTF">2026-09-29T14:47:27.559Z</dcterms:modified>
</cp:coreProperties>
</file>

<file path=docProps/custom.xml><?xml version="1.0" encoding="utf-8"?>
<Properties xmlns="http://schemas.openxmlformats.org/officeDocument/2006/custom-properties" xmlns:vt="http://schemas.openxmlformats.org/officeDocument/2006/docPropsVTypes"/>
</file>