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dffapcskub75j7-4ir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2001 года УП № 199                  УКАЗ ПРЕЗИДЕНТА КЫРГЫЗСКОЙ РЕСПУБЛИКИ               О Совете по информационно-коммуникационным           технологиям при Президенте Кыргызской Республики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ноября 2002 года УП № 302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ноября 2002 года № 312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2006 года № 38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соответствии с Концепцией развития информатизации  в  КыргызскойРеспублике,   а  также в целях развития и внедрения  информационных  икоммуникационных   технологий  для  активного  вхождения   в   мировоеинформационное пространство постановляю:    1. Образовать Совет по информационно-коммуникационным  технологиямпри Президенте Кыргызской Республики (далее - Совет).    2. Утратил силу в соответствии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2006 года № 38</w:t>
      </w:r>
    </w:p>
    <w:p>
      <w:r>
        <w:rPr>
          <w:rFonts w:ascii="Arial" w:cs="Arial" w:eastAsia="Arial" w:hAnsi="Arial"/>
          <w:sz w:val="24"/>
          <w:szCs w:val="24"/>
        </w:rPr>
        <w:t xml:space="preserve">3.  Совету   до  1  августа  2001 года  разработать  и  внести  нарассмотрение   проект  Национальной  стратегии  по  информационным   икоммуникационным технологиям.    4. Признать утратившими  силу  следующие  распоряжения  ПрезидентаКыргызской Республики: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 апреля 1997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;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1998 года № 140</w:t>
      </w:r>
    </w:p>
    <w:p>
      <w:r>
        <w:rPr>
          <w:rFonts w:ascii="Arial" w:cs="Arial" w:eastAsia="Arial" w:hAnsi="Arial"/>
          <w:sz w:val="24"/>
          <w:szCs w:val="24"/>
        </w:rPr>
        <w:t xml:space="preserve">;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 июня 1999 года № 207</w:t>
      </w:r>
    </w:p>
    <w:p>
      <w:r>
        <w:rPr>
          <w:rFonts w:ascii="Arial" w:cs="Arial" w:eastAsia="Arial" w:hAnsi="Arial"/>
          <w:sz w:val="24"/>
          <w:szCs w:val="24"/>
        </w:rPr>
        <w:t xml:space="preserve">;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24 сентября 1999 года № 311</w:t>
      </w:r>
    </w:p>
    <w:p>
      <w:r>
        <w:rPr>
          <w:rFonts w:ascii="Arial" w:cs="Arial" w:eastAsia="Arial" w:hAnsi="Arial"/>
          <w:sz w:val="24"/>
          <w:szCs w:val="24"/>
        </w:rPr>
        <w:t xml:space="preserve">.    5. Настоящий Указ вступает в силу со дня подписания.     Президент Кыргызской Республики                   А.Акаев                                 Утвержден                           указом Президента                         Кыргызской Республики                     от 18 июня 2001 года УП № 199                                    СОСТАВ               Совета по информационно-коммуникационным           технологиям при Президенте Кыргызской Республики                               УТРАТИЛ СИЛУ               (В соответствии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2006 года № 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ffapcskub75j7-4ir_b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2026-09-23T07:45:18.174Z</dcterms:created>
  <dcterms:modified xsi:type="dcterms:W3CDTF">2026-09-23T07:45:18.174Z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