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h8f7rl1aov_yreycuq_qv">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center"/>
      </w:pPr>
      <w:r>
        <w:rPr>
          <w:rFonts w:ascii="Arial" w:cs="Arial" w:eastAsia="Arial" w:hAnsi="Arial"/>
          <w:sz w:val="20"/>
          <w:szCs w:val="20"/>
        </w:rPr>
        <w:t xml:space="preserve">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31 мая 1997 года N 312            ПОСТАНОВЛЕНИЕ ПРАВИТЕЛЬСТВА КЫРГЫЗСКОЙ РЕСПУБЛИКИ                 О нарушениях местными государственными              администрациями порядка зачисления налогов                       в республиканский бюджет     Правительство Кыргызской Республики  отмечает,  что  ежегодно  припринятии   Закона  о республиканском бюджете устанавливается  нормативотчислений  от  плановых поступлений по отдельным видам   налогов.   Вцелях  обеспечения защиты расходов республиканского бюджета КыргызскойРеспублики  и  полноты мобилизации в нем финансовых  ресурсов  Закономразрешается  Правительству  Кыргызской Республики в случаях  нарушенияотдельными  субъектами  установленного порядка  зачисления  налогов  вреспубликанский    бюджет     приостанавливать    финансирование    изреспубликанского бюджета общегосударственных программ  и  мероприятий,осуществляемых на территории указанных субъектов,  передачу средств повзаимным  расчетам,   бюджетным ссудам и  кредитам,  а  также  изыматьнезаконно    изъятые    из    республиканского    бюджета    средства.Соответствующим постановлением Правительства Кыргызской Республики этиправа   ежегодно  предоставляются  Министерству   финансов  КыргызскойРеспублики.    Однако в нарушение Закона и постановления Правительства КыргызскойРеспублики    отдельные   местные   государственные  администрации   иместное  самоуправление  города Бишкек принимают  незаконные  решения,приостанавливающие перечисление налогов в республиканский бюджет.    В  1995  году  в результате подобных действий со стороны  местногосамоуправления   города  Бишкек,  Чуйской,  Ошской  и  Джалал-Абадскойобластных  государственных  администраций  были  незаконно  изъяты  изреспубликанского бюджета 48,1 млн.сомов,  в том числе по городу Бишкек-  28,7 млн.сомов, Чуйской области - 9,9 млн.сомов и Ошской области  -9,5 млн.сомов.    В  течение  1996  года  в  результате  неоднократно  предъявляемыхМинистерством финансов Кыргызской Республики требований  к   указаннымгосударственным  администрациям погасили задолженность только  Джалал-Абадская  и  Ошская области,  а городом Бишкек и Чуйской областью  этисредства до настоящего времени не возвращены.    Министерством   финансов   Кыргызской  Республики   было   принятораспоряжение    о    временном   прекращении  финансирования   местныхбюджетов города Бишкек до полного возврата незаконно изъятых   средствреспубликанского бюджета, однако глава местного самоуправления  городаБишкек   Силаев   Б.И.  отменил  распоряжение  Министерства   финансовКыргызской  Республики,   ссылаясь на Закон Кыргызской  Республики  "Оместном самоуправлении".    Аналогичные нарушения допущены и в 1996  году.  Чуйской  областнойгосударственной  администрацией  было  принято  постановление  от   15октября 1996 года N 100,  в соответствии с которым была приостановленапередача  доходов  в  республиканский  бюджет.  Аламединской  районнойгосударственной  администрацией в 1996 и 1997 годах были  приняты  рядпостановлений,   исполнение которых привело к незаконному  изъятию  ивреспубликанского     бюджета     1,2     млн.сомов.      Задолженностьреспубликанскому бюджету  по  городу Чуй-Токмок на 1 марта  1997  годасоставила 8,1 млн.сомов.    Джалал-Абадским  областным  кенешем принято  постановление  от  11марта  1997  года N 15/1, в котором предусматривается зачисление  суммакцизного   налога  полностью  в  областной  бюджет,   когда   ЗакономКыргызской   Республики    "О   республиканском   бюджете   КыргызскойРеспублики  на  1997  год" установлен норматив  отчислений  в  местныйбюджет  только  в  размере  35 процентов.    Министерством финансов Кыргызской Республики по всем  этим  фактамматериалы переданы Судебному департаменту Кыргызской республики.    Не  в  полной  мере  использует  в  этом  вопросе  свои  права   иМинистерство финансов Кыргызской Республики.    В целях неукоснительного исполнения Закона  Кыргызской  Республики"О   республиканском  бюджете  Кыргызской  Республики  на  1997  год",обеспечения   защиты  расходов  республиканского  бюджета   и   полноймобилизации   в  нем  финансовых  ресурсов  Правительство   КыргызскойРеспублики постановляет:    1. Установить,  что  главы местных государственных администраций иместного    самоуправления   города   Бишкек    несут     персональнуюответственность   за   исполнение  Закона   Кыргызской  Республики  "Ореспубликанском бюджете Кыргызской Республики на 1997 год".    2.   Главам  местных  государственных  администраций  и   местногосамоуправления города Бишкек:    -   отменить    незаконные   постановления  об   изъятии   средствреспубликанского  бюджета,   в противном  случае  они  будут  отмененыПравительством Кыргызской Республики;    - восстановить незаконно изъятые средства в республиканский бюджетдо 10 июня 1997 года и впредь не допускать подобных нарушений.    3. Министерству финансов Кыргызской Республики:    - ужесточить  контроль за соблюдением Закона Кыргызской Республики"О  республиканском  бюджете Кыргызской Республики  на  1997  год"   ирегулярно    докладывать   Правительству   Кыргызской   Республики   овыявленных нарушениях;    -  при  повторных  аналогичных нарушениях материалы  передавать  вправоохранительные органы.    4. Контроль  за  исполнением настоящего постановления возложить наМинистра финансов Кыргызской Республики Койчуманова Т.Д.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2qbqv3lghb5dxazhohhv">
      <w:r>
        <w:rPr>
          <w:rFonts w:ascii="Arial" w:cs="Arial" w:eastAsia="Arial" w:hAnsi="Arial"/>
          <w:color w:val="132D3F"/>
          <w:sz w:val="16"/>
          <w:szCs w:val="16"/>
          <w:u w:val="single"/>
        </w:rPr>
        <w:t xml:space="preserve">dalil.kg/document/34452</w:t>
      </w:r>
    </w:hyperlink>
  </w:p>
  <w:p>
    <w:pPr>
      <w:spacing w:after="0" w:before="40"/>
      <w:jc w:val="center"/>
    </w:pPr>
    <w:hyperlink w:history="1" r:id="rId3boqo66niz9sqb_gfydu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8f7rl1aov_yreycuq_qv"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2qbqv3lghb5dxazhohhv" Type="http://schemas.openxmlformats.org/officeDocument/2006/relationships/hyperlink" Target="https://dalil.kg/document/34452" TargetMode="External"/><Relationship Id="rId3boqo66niz9sqb_gfydu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2026-09-24T02:55:58.094Z</dcterms:created>
  <dcterms:modified xsi:type="dcterms:W3CDTF">2026-09-24T02:55:58.094Z</dcterms:modified>
</cp:coreProperties>
</file>

<file path=docProps/custom.xml><?xml version="1.0" encoding="utf-8"?>
<Properties xmlns="http://schemas.openxmlformats.org/officeDocument/2006/custom-properties" xmlns:vt="http://schemas.openxmlformats.org/officeDocument/2006/docPropsVTypes"/>
</file>