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eggntnjk-bt-u_lkjvem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июня 1997 года N 364            ПОСТАНОВЛЕНИЕ ПРАВИТЕЛЬСТВА КЫРГЫЗСКОЙ РЕСПУБЛИКИ             О работе, проводимой Государственной инспекцией      по стандартизации и метрологии при Правительстве Кыргызской       Республики, по контролю за соблюдением Закона Кыргызской                Республики "О защите прав потребителей"     Правительство  Кыргызской  Республики  отмечает,  что  с   моментапринятия  Закона  Кыргызской Республики "О защите  прав  потребителей"Государственной  инспекцией  по  стандартизации   и   метрологии   приПравительстве Кыргызской Республики проделана определенная  работа  поего реализации.    По инициативе инспекции в 1996 году в целях  усиления  контроля  вобласти   стандартизации,   сертификации  и  метрологии  были  принятысоответствующие  законы Кыргызской Республики.  Проводится  работа  покоординации  политики в области сертификации со странами СНГ,   начатоформирование    Национальной   системы   сертификации.    Продолжаетсясоздание   Фонда стандартов различных категорий и технических условий.Подписаны  соглашения  по  координации  деятельности  с  26   местнымигосударственными   администрациями и  местным  самоуправлением  городаБишкек. Приняты другие меры организационного характера.    С 1993 по 1996 годы Государственной инспекцией по стандартизации иметрологии  при  Правительстве Кыргызской  Республики  проведено  3400проверок      соблюдения     требований    стандартов    предприятиямигосударственного сектора и предпринимательскими структурами,  при этомболее  чем  в  половине   из   них  установлена  нарушения  требованийстандартов,   предъявлены  598 штрафных санкций  на  сумму  более  6,5млн.сомов,   выдано   722   предписания   за    нарушения   требованийбезопасности,  установленных Законом Кыргызской Республики  "О  защитеправ потребителей".    Введено  в   практику  осуществление  общереспубликанских   рейдовгосударственного  надзора  по конкретным  видам  продукции.   Проведенконтроль   качества    90    наименований   спиртных   напитков,    54маслоперерабатывающих   цехов,   соли  пищевой,   продуктов   детскогопитания, нефтепродуктов и других.  При этом установлены многочисленныефакты  нарушения  стандартов, в частности, в 44 процентах  проверенныхтопливно-раздаточных пунктов погрешность  дозы отпуска  нефтепродуктовпревышала допустимую в 10-20 раз, в 78 процентах установлено нарушениетребований   стандартов,   регламентирующих  качество   автомобильногобензина.    На основании отрицательных результатов,  полученных при проведениисертификационных   испытаний  в 1995-96 годах,   было  уничтожено  (поакту)   4,4  тонны  турецкого  печенья,   127  тюбиков  зубной   пасты"Фтородент",  20 тыс.бутылок китайского пива.    В целях совершенствования работ в области защиты прав потребителейна  Совете  директоров государственной инспекции по  стандартизации  иметрологии   при  Правительстве  Кыргызской   Республики    утвержденапрограмма работ на 1997 год, которая в настоящее время реализуется.    Вместе   с   тем   анализ  работы  Государственной  инспекции   постандартизации  и  метрологии при Правительстве Кыргызской  Республикипоказал,  что  ее  пока не принято исчерпывающих  мер  по   выполнениютребований    Закона   Кыргызской    Республики    "О    защите   правпотребителей".   Государственная инспекция  не  стала  в  полной  мерекоординирующим  звеном,  определяющим согласованную политику в  данномвопросе в условиях рыночных отношений.    На многие виды услуг отсутствуют стандарты  и  другие  техническиетребования.   Зачастую  имеют  место нарушения  требований  статьи  13Закона  Кыргызской  Республики "О защите прав  потребителей"  в  частипредоставления  информации о наименовании и принадлежности предприятия-изготовителя, потребительских свойствах продукции, ее составе.    Установлены факты выдачи сертификатов на однородные виды продукциибез  указания  наименований сортности товаров,  а также на  продукцию,не  имеющую маркировки о сроке реализации и текста на упаковке.  Такойподход к вопросам сертификации позволяет реализовывать не  проверенныепо  качеству товары, а также продукты с истекшим сроком годности.  Прииспытаниях  образцов  продукции  в  актах  отбора   проб   иногда   неуказывается время отбора,  сортность продукции, что затрудняет  оценкукачества.  При  микробиологических исследованиях не  ведется  описаниехода  лабораторных испытаний, что также не дает возможность оценить ихправильность и достоверность.    До сих  пор  не  аккредитованы  в качестве органов по сертификацииОшский,     Иссык-Кульский,   Таласский   и   Нарынский   центры    постандартизации и метрологии. Ни одним центром до настоящего времени незавершены   работы  по  разработке  порядка  сертификации   продукции,специфичной  для   этих  регионов. В результате  слабого  контроля  состороны  Государственной инспекции по стандартизации и метрологии  приПравительстве  Кыргызской  Республики   за  деятельностью  центров  посертификации  Министерства  архитектуры  и  строительства   КыргызскойРеспублики,  созданного два года назад, не  разработан ни один порядокпроведения  сертификации  однородных видов  продукции.   В  результатеотсутствия  рациональной схемы размещения органов  по  сертификации  ииспытательных лабораторий затрудняется работа с коммерческими фирмами,не  создается условий по пресечению поставок некачественных товаров вовсех   регионах  республики.   Не  осуществлены  меры  по   проведениюсертификации   торговых  услуг  в  фирменных   и    специализированныхмагазинах,  транспортных и пассажирских перевозок,  банковских  услуг.Не  внедряется  мировой  опыт в области  сертификации,   в   частностидобровольной,   а   также  сертификации продукции  предпринимательскихфирм  на долгосрочной и договорной основе и другие.  Не решены вопросысертификации   экспортируемой  из  республики   продукции   с   учетомприменения международных стандартов свойства ИСО 9000-10000.    Отсутствие  согласованной  взаимосвязи с  другими  контролирующимиорганами позволяет проникать на рынок недоброкачественной,  а порой  иугрожающей  здоровью продукции.  В Ошской, Джалал-Абадской, Таласской,Нарынской   областях   до   90   процентов    продукции,    подлежащейобязательной  сертификации,  проходит  через   таможенные   посты  безпроведения  данной  процедуры,   чем  грубо  нарушается  постановлениеПравительства Кыргызской Республики по данному вопросу.    Особенно  это  касается  проникновения на  потребительский   рынокнедоброкачественных   винно-водочных  изделий,   растительных   масел,нефтепродуктов.   Так,  около  40  процентов  спирта   и   алкогольнойпродукции, завозимой в республику, не имеют сертификатов соответствия,в   результате   чего   большое  количество   алкогольной   продукции,реализуемой  на   предприятиях торговли,   в  коммерческих  киосках  иларьках,   частными лицами, не соответствует по качеству установленнымстандартам.    В  то  же  время  из 2820 точек розничной торговли  по  реализацииалкогольной  продукции было охвачено проверками  только  7  процентов,или 196 точек.    Имеет место увеличение нарушений правил торговли. Если в 1996 годубыли   установлены  нарушения  в  50  процентах  проверенных  торговыхорганизациях,   то  в I квартале текущего года этот показатель  достиг66,6  процента,  на рынках полностью утрачено весовое хозяйство,   чтоприводит к массовым обсчетам и обвесам покупателей.    Не в  полной мере обеспечен охват контролем ввозимых на территориюреспублики   горюче-смазочных  материалов.  В   настоящее   время   непроводятся  работы   по  сертификации  нефтепродуктов   в   Нарынской,Ошской,   Джалал-Абадской областях.  В то же  время  в  1996  году  посравнению    с    1995   годом   в  2  раза   увеличилась   реализациянекачественного бензина на АЗС.    В 1996 году выявлены нарушения правил реализации нефтепродуктов  в70  процентах  проверенных АЗС, в I квартале 1997  года  -  уже  в  80процентах.    Государственная  инспекция   по стандартизации  и  метрологии  приПравительстве  Кыргызской  Республики не добивается  принятия  полнотымер     к    нарушителям   законодательства.    Из    93    материаловгосударственного    метрологического    надзора,     направленных    вадминистративные  комиссии,  ни  по одному нет информации  о  принятыхмерах.  Проверкой  системы здравоохранения,  проведенной   Инспекцией,установлен  неудовлетворительный   учет средств  измерений,  только  в5   организациях здравоохранения введена должность инженера-метролога,на   техническую  компетентность  аккредитована  всего  одна  клинико-диагностическая  лаборатория в республике. В  лабораториях  продолжаетувеличиваться количество неисправных приборов, и, если  в  1989   годутаких  приборов  было 7,2 процента,  в 1994 году - 22 процента,  то  в1996  году  -  54  процента. Из 1495 средств измерений и  диагностики,проверенных  в  текущем  году,  40  процентов  были  не   пригодны   киспользованию.   Однако действенных мер со стороны  Инспекции  до  сихпор не принято.    О  слабой  работе по сертификации говорит и тот факт,   что  за  2предыдущих  года  на  основании  отрицательных  результатов  испытанийбыло   уничтожено  всего  три  вида  продукции.   В   то   же   время,статистические данные свидетельствуют о том,  что в республике за этотпериод имели место многочисленные случаи пищевых отравлений.    Существенным тормозом  развития системы сертификационных испытанийявляются   высокие   нормы  времени  на  их  проведение.   Фактическаярентабельность  на  проведение  работ по  сертификации  составляет  поотдельным  лабораториям и отделам от 40 до 60  процентов.   При  этом,величина  средней заработной платы по Инспекции составила в 1996  году1233 сома.    Недостаточно проводятся работы в области государственного надзора.В   1996  году  охват государственным надзором предприятий  республикисоставил в пищевой промышленности 6,1 процента, легкой - 4,4 процента,машиностроении - 6,9 процента.    Правительство Кыргызской Республики постановляет:    1. Отметить  неудовлетворительную работу Государственной инспекциипо   стандартизации   и   метрологии  при   Правительстве   КыргызскойРеспублики по  контролю за соблюдением Закона Кыргызской Республики "Озащите прав потребителей".    2. Утвердить  прилагаемые</w:t>
      </w:r>
    </w:p>
    <w:p>
      <w:r>
        <w:rPr>
          <w:rFonts w:ascii="Arial" w:cs="Arial" w:eastAsia="Arial" w:hAnsi="Arial"/>
          <w:sz w:val="24"/>
          <w:szCs w:val="24"/>
        </w:rPr>
        <w:t xml:space="preserve">Мероприятия</w:t>
      </w:r>
    </w:p>
    <w:p>
      <w:r>
        <w:rPr>
          <w:rFonts w:ascii="Arial" w:cs="Arial" w:eastAsia="Arial" w:hAnsi="Arial"/>
          <w:sz w:val="24"/>
          <w:szCs w:val="24"/>
        </w:rPr>
        <w:t xml:space="preserve">по контролю за соблюдениемЗакона Кыргызской Республики "О защите прав потребителей".    3.   Образовать    Межведомственную  комиссию  по   предотвращениюпоступления    на    внутренний    рынок     Кыргызской     Республикинедоброкачественных, опасных  для  здоровья населения  потребительскихтоваров в составе согласно приложению.    4.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Межведомственной комиссии попредотвращению   поступления   на   внутренний    рынок     КыргызскойРеспублики   недоброкачественных,  опасных  для   здоровья   населенияпотребительских товаров.    5. Государственной  инспекции  по  стандартизации и метрологии приПравительстве  Кыргызской Республики увеличить  с  1   сентября   1997года  штатную  численность государственных инспекторов Государственнойинспекции  по стандартизации и метрологии при Правительстве КыргызскойРеспублики на 25 единиц.    Министерству финансов Кыргызской Республики изыскать  средства  насодержание дополнительной численности государственных инспекторов.    6. Министерству финансов  Кыргызской  Республики  предусмотреть  впроекте    бюджета    Кыргызской   Республики   на   1998   год    дляГосударственной   инспекции  по  стандартизации   и   метрологии   приПравительстве   Кыргызской Республики  средства   на   содержание  100штатных единиц государственных инспекторов.    7. Государственной  инспекции  по  стандартизации и метрологии приПравительстве Кыргызской Республики:    -  привести  структуру  аппарата  в  соответствие  с  требованиямирыночных отношений;    - сократить две штатные единицы заместителей директора;    -   укрепить   аппарат  высококвалифицированными,    компетентнымиработниками, усилив службу государственного надзора;    -   о   ходе  выполнения  настоящего  постановления  ежеквартальноинформировать Правительство Кыргызской Республики.    8. Контроль за выполнением настоящего постановления  возложить  наДепартамент   развития  отраслей экономики  Аппарата  Премьер-министраКыргызской Республики.     Премьер-министр Кыргызской Республики             А.Джумагулов                                Приложение                     к постановлению Правительства                         Кыргызской Республики                      от 23 июня 1997 года N 364                                 СОСТАВ              Межведомственной комиссии по предотвращению         поступления на внутренний рынок Кыргызской Республики          недоброкачественных, опасных для здоровья населения                        потребительских товаров Нанаев К.К.      - Первый вице-премьер-министр  Кыргызской  Республики,                   председатель Комиссии,Рысмендиев А.А.  - директор Государственной инспекции по стандартизации                   и  метрологии при Правительстве Кыргызской Республи-                   ки, заместитель председателя Комиссии,Глиненко В.М.    - заместитель Министра здравоохранения Кыргызской Рес-                   публики  -  главный  государственный санитарный врач                   Кыргызской Республики,  заместитель председателя Ко-                   миссии.                             Члены Комиссии: Курманалиев Д.Б. - директор Государственной  таможенной  инспекции  при                   Правительстве Кыргызской Республики,Токочбаев К.     - начальник ГУБЭПК МВД Кыргызской Республики,Асаналиев С.А.   - заместитель Министра внешней торговли  и  промышлен-                   ности Кыргызской Республики,Березин В.А.     - заместитель Министра сельского и  водного  хозяйства                   Кыргызской Республики,Бакиев К.        - заместитель Генерального прокурора  Кыргызской  Рес-                   публики,Садыркулов М.Ч.  - директор Государственной налоговой инспекции при Ми-                   нистерстве финансов Кыргызской Республики,Кыштобаев Т.И.   - первый заместитель Министра охраны окружающей  среды                   Кыргызской Республики,Назаров Б.Н.     - первый заместитель Министра архитектуры и строитель-                   ства Кыргызской Республики,Биялинов А.Ю.    - первый заместитель Министра финансов Кыргызской Рес-                   публики,Гапыров А.       - заместитель директора Госдепартамента  по  антимоно-                   польной  политике при Министерстве финансов Кыргызс-                   кой Республики,Жаманкулов С.С.  - начальник Управления по борьбе с контрабандой Минис-                   терства национальной безопасности Кыргызской Респуб-                   лики,Кириченко Н.М.   - заведующая Департаментом развития отраслей экономики                   Аппарата Премьер-министра Кыргызской Республики,Кулов Т.А.       - генеральный директор   государственной   акционерной                   компании "Кыргызалко".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biqg2k6muauyogsduaw">
      <w:r>
        <w:rPr>
          <w:rFonts w:ascii="Arial" w:cs="Arial" w:eastAsia="Arial" w:hAnsi="Arial"/>
          <w:color w:val="132D3F"/>
          <w:sz w:val="16"/>
          <w:szCs w:val="16"/>
          <w:u w:val="single"/>
        </w:rPr>
        <w:t xml:space="preserve">dalil.kg/document/34514</w:t>
      </w:r>
    </w:hyperlink>
  </w:p>
  <w:p>
    <w:pPr>
      <w:spacing w:after="0" w:before="40"/>
      <w:jc w:val="center"/>
    </w:pPr>
    <w:hyperlink w:history="1" r:id="rIdf0m8xemyxghsowbzgby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gntnjk-bt-u_lkjvem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biqg2k6muauyogsduaw" Type="http://schemas.openxmlformats.org/officeDocument/2006/relationships/hyperlink" Target="https://dalil.kg/document/34514" TargetMode="External"/><Relationship Id="rIdf0m8xemyxghsowbzgby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2026-09-28T04:51:00.777Z</dcterms:created>
  <dcterms:modified xsi:type="dcterms:W3CDTF">2026-09-28T04:51:00.777Z</dcterms:modified>
</cp:coreProperties>
</file>

<file path=docProps/custom.xml><?xml version="1.0" encoding="utf-8"?>
<Properties xmlns="http://schemas.openxmlformats.org/officeDocument/2006/custom-properties" xmlns:vt="http://schemas.openxmlformats.org/officeDocument/2006/docPropsVTypes"/>
</file>