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xy3fui8qx5slsyen4a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1997 года N 364                                ПОЛОЖЕНИЕ             о Межведомственной комиссии по предотвращению         поступления на внутренний рынок Кыргызской Республики          недоброкачественных, опасных для здоровья населения                        потребительских товаров     1. Межведомственная  комиссия  по  предотвращению  поступления  навнутренний  рынок  Кыргызской Республики недоброкачественных,  опасныхдля  здоровья   населения потребительских товаров (далее  -  Комиссия)является   координационным  органом,   обеспечивающим  согласованностьдействий  органов   исполнительной  власти по защите  потребительскогорынка  Кыргызской Республики от недоброкачественных товаров,  товаров,способных  причинить  вред  жизни, здоровью и  имуществу  потребителя,окружающей  среде,  а  также  по устранению  причин  поступления  этихтоваров.    2.  Комиссия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а также настоящимПоложением.    3. Работа Комиссии осуществляется на следующих основных принципах:    -  равенство   всех  членов Комиссии при постановке  и  обсуждениивопросов, внесении предложений, разработке рекомендаций и мероприятий;    - самостоятельность  органов исполнительной власти,  представителикоторых   входят  в  Комиссию,   при  выполнении   в    пределах    ихкомпетенции согласованных решений и рекомендаций Комиссии.    4. Основными задачами Комиссии являются:    - разработка совместно с органами исполнительной власти,  научнымии  общественными  организациями и реализация  мер  по   предупреждениюпроникновения     на    внутренний   рынок    Кыргызской    Республикинедоброкачественных,  опасных для здоровья  населения  потребительскихтоваров;    - подготовка  и  направление  Правительству Кыргызской Республики,местным  органам  государственной власти информационных  материалов  окачестве и безопасности потребительских товаров;    - разработка и  внесение  в  Правительство  Кыргызской  Республикипредложений   по   вопросам  качества и  безопасности  потребительскихтоваров, требующих решения Правительства Кыргызской Республики;    -  обобщение   опыта  работы  органов государственного  надзора  иконтроля,  производящих, закупающих и реализующих недоброкачественные,опасные  для  здоровья потребительские товары,  подготовка предложенийпо совершенствованию этой работы.    5. Комиссия в целях выполнения возложенных на нее задач:    - обеспечивает  согласованность  действий  органов  исполнительнойвласти,   представители   которых  входят  в   Комиссию,   в   решениипоставленных перед нею задач;    -   обменивается    с  местными  органами  исполнительной   властиинформацией    по   вопросам   контроля   качества   и    безопасностипотребительских  товаров, поступающих на внутренний  рынок  КыргызскойРеспублики;    -  оказывает  помощь  органам исполнительной  власти  в   регионахреспублики    в    работе    по  контролю  качества   и   безопасностипотребительских товаров;    - создает  оперативные  группы  для проведения проверок качества ибезопасности   потребительских  товаров  на  стадиях  производства   иреализации этих товаров;    -   проводит   мероприятия  по  выявлению  и   устранению   причинпоступления     на     внутренний   рынок   потребительских    товаровнеудовлетворительного  качества,   опасных  для  жизни,   здоровья   иимущества  людей,  окружающей среды;    -   использует   в   установленном  порядке  возможности   учебно-методических   баз   органов  исполнительной  власти   для   повышенияквалификации   работников   государственного   надзора   и   контроля,проведения совместных семинаров и конференций.    6.   Состав   Комиссии   утверждается  Правительством   Кыргызской Республики.    Председатель      Комиссии     руководит     ее     деятельностью,председательствует  на заседаниях,  организует работу  и  осуществляетобщий контроль за реализацией принятых решений.    Заседания Комиссии  проводятся  по мере необходимости,  а также поинициативе ее членов, но не реже 1 раза в квартал.    7.   Проект  решения  Комиссии  по  вопросу,  рассматриваемому  назаседании  Комиссии,   готовит орган исполнительной  власти,   которыйвнес   этот  вопрос, либо создается для этих целей рабочая  группа  изсоответствующих специалистов.    Решения Комиссии,  принимаемые  в  соответствии с ее компетенцией,являются  обязательными  для  всех  органов  исполнительной    власти,представленных  в  Комиссии,  а также для организаций,  действующих  всфере  ведения  органов исполнительной власти,  участвующих  в  работеКомиссии.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qkq5z-eysd7nbzch9erj">
      <w:r>
        <w:rPr>
          <w:rFonts w:ascii="Arial" w:cs="Arial" w:eastAsia="Arial" w:hAnsi="Arial"/>
          <w:color w:val="132D3F"/>
          <w:sz w:val="16"/>
          <w:szCs w:val="16"/>
          <w:u w:val="single"/>
        </w:rPr>
        <w:t xml:space="preserve">dalil.kg/document/34515</w:t>
      </w:r>
    </w:hyperlink>
  </w:p>
  <w:p>
    <w:pPr>
      <w:spacing w:after="0" w:before="40"/>
      <w:jc w:val="center"/>
    </w:pPr>
    <w:hyperlink w:history="1" r:id="rIdww7g_8pba2urdisnzva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y3fui8qx5slsyen4a5r" Type="http://schemas.openxmlformats.org/officeDocument/2006/relationships/hyperlink" Target="https://dalil.kg/document/34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qkq5z-eysd7nbzch9erj" Type="http://schemas.openxmlformats.org/officeDocument/2006/relationships/hyperlink" Target="https://dalil.kg/document/34515" TargetMode="External"/><Relationship Id="rIdww7g_8pba2urdisnzva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2026-09-28T05:02:19.001Z</dcterms:created>
  <dcterms:modified xsi:type="dcterms:W3CDTF">2026-09-28T05:02:19.001Z</dcterms:modified>
</cp:coreProperties>
</file>

<file path=docProps/custom.xml><?xml version="1.0" encoding="utf-8"?>
<Properties xmlns="http://schemas.openxmlformats.org/officeDocument/2006/custom-properties" xmlns:vt="http://schemas.openxmlformats.org/officeDocument/2006/docPropsVTypes"/>
</file>