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be0xoawgfsyiuxzjsg8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1997 года N 405                                 ПРАВИЛА                   охраны линий связи и радиофикации                   (В редакции постановления Правительства КР                     от </w:t>
      </w:r>
      <w:hyperlink w:history="1" r:id="rIdfqzlmuswzb7ux4wt1mrj7">
        <w:r>
          <w:rPr>
            <w:rFonts w:ascii="Arial" w:cs="Arial" w:eastAsia="Arial" w:hAnsi="Arial"/>
            <w:color w:val="1D4ED8"/>
            <w:sz w:val="24"/>
            <w:szCs w:val="24"/>
            <w:u w:val="single"/>
          </w:rPr>
          <w:t xml:space="preserve">10 марта 2009 года № 163</w:t>
        </w:r>
      </w:hyperlink>
      <w:r>
        <w:rPr>
          <w:rFonts w:ascii="Arial" w:cs="Arial" w:eastAsia="Arial" w:hAnsi="Arial"/>
          <w:sz w:val="24"/>
          <w:szCs w:val="24"/>
        </w:rPr>
        <w:t xml:space="preserve">)    1. Настоящие Правила устанавливаются для обеспечения сохранности ивозможности устранения повреждений кабельных, радиорелейных и воздушныхлиний связи  и линий радиофикации, поскольку повреждение этих линий на-рушает нормальную  работу  связи  и  наносит  ущерб экономике и оборонестраны.     (В редакции  постановления Правительства КР  от </w:t>
      </w:r>
      <w:hyperlink w:history="1" r:id="rIdif06rh9vrxpdivxm71uxr">
        <w:r>
          <w:rPr>
            <w:rFonts w:ascii="Arial" w:cs="Arial" w:eastAsia="Arial" w:hAnsi="Arial"/>
            <w:color w:val="1D4ED8"/>
            <w:sz w:val="24"/>
            <w:szCs w:val="24"/>
            <w:u w:val="single"/>
          </w:rPr>
          <w:t xml:space="preserve">10 марта 2009 года</w:t>
        </w:r>
      </w:hyperlink>
      <w:hyperlink w:history="1" r:id="rIdkf3o48jd5l8rluaphqr39">
        <w:r>
          <w:rPr>
            <w:rFonts w:ascii="Arial" w:cs="Arial" w:eastAsia="Arial" w:hAnsi="Arial"/>
            <w:color w:val="1D4ED8"/>
            <w:sz w:val="24"/>
            <w:szCs w:val="24"/>
            <w:u w:val="single"/>
          </w:rPr>
          <w:t xml:space="preserve">№ 163</w:t>
        </w:r>
      </w:hyperlink>
      <w:r>
        <w:rPr>
          <w:rFonts w:ascii="Arial" w:cs="Arial" w:eastAsia="Arial" w:hAnsi="Arial"/>
          <w:sz w:val="24"/>
          <w:szCs w:val="24"/>
        </w:rPr>
        <w:t xml:space="preserve">)    2. На трассах кабельных, воздушных линий связи и радиофикации:    а) устанавливаются охранные зоны:    для подземных кабельных и воздушных линий связи и радиофикации - ввиде  участка  земли  вдоль  этих линий,  определяемого  параллельнымипрямыми,  отстоящими  от  трассы  подземного  кабеля  или  от  крайнихпроводов воздушных линий на расстоянии 2 м с каждой стороны;    для  морских  кабельных  линий  связи  и  для  кабелей  связи  припереходах через озера, водохранилища и каналы - в виде участка водногопространства   на   всей  глубине  от  водной  поверхности   до   дна,заключенного между  параллельными плоскостями,  отстоящими  от  трассыморского  кабеля  на  расстоянии 0,25 мили  и  от  трассы  кабеля  припереходах через реки,  озера, водохранилища и каналы на расстоянии 100м с каждой стороны;    для наземных и подземных необслуживаемых усилительных  пунктов  накабельных   линиях  связи  -  в  виде  участка  земли,   определяемогозамкнутой линией,  отстоящей от усилительных пунктов или от границы ихобваловки на расстоянии 3 м.    На  трассах  подземных кабельных линий связи вне  городской  чертыустанавливаются замерные столбики, являющиеся ориентирами.  В  городахпрохождение   подземных  кабельных  линий  связи    определяется    потехнической документации.    Границы охранных зон на трассах морских кабелей связи и на трассахкабелей  связи  при  переходах  через озера,  водохранилища  и  каналыотмечаются в местах выведения кабелей на берег сигнальными знаками;    б) создаются  просеки  в лесных массивах и зеленых насаждениях длявоздушных линий связи и радиофикации:    в насаждениях,  не  превышающих  4 м в высоту,  - шириной не менеерасстояния  между  крайними проводами плюс 4  м  (по  2  м  с   каждойстороны от крайних проводов до ветвей деревьев);    в  насаждениях  высотой более 4 м - шириной  не  менее  расстояниямежду  крайними проводами плюс 6 м (по 3 м с каждой стороны от крайнихпроводов до ветвей деревьев).    В  насаждениях,  где  возможны случаи  частого  падения  деревьев,ширина  просек должна быть равна расстоянию между  крайними  проводамиплюс  средняя высота насаждений с каждой стороны.  При этом  отдельныедеревья  или  группы  деревьев,   растущие  на  краю  просеки,  должнывырубаться, если их высота превышает среднюю высоту насаждений.    В случае прохождения линий связи и радиофикации по паркам, садам изаповедникам  допускается  по взаимной договоренности  с  обладателямиправ пользования земельными участками меньшая ширина просек.    Просеки  для  линий  связи и радиофикации,  проходящих  по  лесныммассивам  и зеленым насаждениям, должны содержаться силами обладателейправ пользования участками, в ведении которых находятся линии связи  ирадиофикации, в пожаробезопасном состоянии.    В парках, садах, заповедниках, лесах, зеленых зонах вокруг городови  населенных  пунктов, полезащитных лесонасаждениях, защитных  лесныхполосах   вдоль   автомобильных и железных  дорог,   запретных  лесныхполосах  вдоль  рек  и  каналов,  вокруг озер и  других  водоемов,   вценных  лесных массивах  прокладка  просек  должна производиться такимобразом,   чтобы  состоянию насаждений причинялся наименьший  ущерб  ипредотвращалась  утрата ими защитных свойств. В частности, на просекахне  должны вырубаться кустарник и молодняк, корчеваться пни на  рыхлыхпочвах,  крутых  (свыше 15 градусов) склонах и в местах,  подверженныхразмыву;    в)  устанавливаются  минимально  допустимые  расстояния  (разрывы)между   сооружениями  линий связи и радиофикации и ближайшими  другимисооружениями,   определяемые   правилами  возведения   соответствующихсооружений.    3. На  трассах  радиорелейных  линий  связи определяются отдельныеучастки  земли, на которых запрещается возведение зданий и сооружений,а  также  посадка  деревьев  в целях предупреждения  их  экранирующегодействия  распространению  радиоволн.  Расположение  и  границы   этихучастков  предусматриваются в проектах на строительство  радиорелейныхлиний.    4.  В  пределах  охранных  зон и просек без  письменного  согласияобладателей  прав пользования участками,  в ведении которых  находятсялинии связи и радиофикации, запрещается:    а) осуществлять  всякого  рода строительные,  монтажные и взрывныеработы,    земляные  работы  на  глубине  более  0,3   м,   а    такжепланировку грунта при помощи бульдозеров и экскаваторов;    б) производить геологосъемочные, поисковые, геодезические и другиеизыскательские  работы,  связанные с  устройством  скважин,  шурфов  ивзятием проб грунта;    в)   производить  посадку  деревьев,  располагать  полевые  станы,содержать  скот,   складировать  материалы,  корма,  удобрения,   жечькостры, устраивать стрельбища;    г)  устраивать  проезды  и  стоянки автотранспорта,   тракторов  имеханизмов, провозить негабаритные грузы под проводами воздушных линийсвязи и радиофикации;    д) устраивать причалы для стоянки судов,  барж и плавучих  кранов,производить      погрузочно-разгрузочные,      дноуглубительные      иземлечерпательные  работы,  бросать  якоря,  проходить   с   отданнымиякорями,    цепями,    лотами,   волокушами   и   тралами,    выделятьрыбопромысловые  участки, производить добычу  рыбы,   а  также  другихводных  животных  и  растений  придонными  орудиями  лова,  устраиватьводопои, производить колку и заготовку льда.    Охранные зоны воздушных линий связи и радиофикации в полосе отводаавтомобильных  и  железных  дорог  могут  использоваться  дорожными  ижелезнодорожными    органами   для  их   нужд   без   согласования   спредприятиями (организациями),  в ведении которых находятся эти линии,но с обязательным обеспечением сохранности линий связи и радиофикации.    Условия производства работ в пределах охранных  зон  и  просек  натрассах  линий  связи  и  радиофикации,  необходимые  для  обеспечениясохранности  этих  линий, устанавливаются Министерством  транспорта  исвязи  Кыргызской   Республики  (в  части  строительных  работ  -   посогласованию  с  Министерством архитектуры и строительства  КыргызскойРеспублики,    в   части   отвода   земель   -   по   согласованию   сГосударственным агентством по землеустройству и земельным ресурсам приПравительстве Кыргызской  Республики).        В случае  отсутствия письменного согласия обладателей прав пользо-вания участками,  в  ведении которых находятся линии связи и радиофика-ции, уполномоченный орган не вправе выдавать разрешение на строительст-во объекта.(В редакции  постановления Правительства КР  от </w:t>
      </w:r>
      <w:hyperlink w:history="1" r:id="rId7b02mzcqutxura2wb_fq0">
        <w:r>
          <w:rPr>
            <w:rFonts w:ascii="Arial" w:cs="Arial" w:eastAsia="Arial" w:hAnsi="Arial"/>
            <w:color w:val="1D4ED8"/>
            <w:sz w:val="24"/>
            <w:szCs w:val="24"/>
            <w:u w:val="single"/>
          </w:rPr>
          <w:t xml:space="preserve">10 марта 2009 года</w:t>
        </w:r>
      </w:hyperlink>
      <w:hyperlink w:history="1" r:id="rIdzdafv01wbknja_xc7wkl-">
        <w:r>
          <w:rPr>
            <w:rFonts w:ascii="Arial" w:cs="Arial" w:eastAsia="Arial" w:hAnsi="Arial"/>
            <w:color w:val="1D4ED8"/>
            <w:sz w:val="24"/>
            <w:szCs w:val="24"/>
            <w:u w:val="single"/>
          </w:rPr>
          <w:t xml:space="preserve">№ 163</w:t>
        </w:r>
      </w:hyperlink>
      <w:r>
        <w:rPr>
          <w:rFonts w:ascii="Arial" w:cs="Arial" w:eastAsia="Arial" w:hAnsi="Arial"/>
          <w:sz w:val="24"/>
          <w:szCs w:val="24"/>
        </w:rPr>
        <w:t xml:space="preserve">)    5. Запрещается производить всякого рода действия, могущие нарушитьнормальную работу линий связи и радиофикации, в частности:    а) производить снос и реконструкцию зданий, мостов, переустройствоколлекторов,  туннелей  железных дорог, где  проложены  кабели  связи,установлены  стойки  воздушных линий связи и радиофикации,   кабельныеящики  и  распределительные   коробки,  без   предварительного  выносазастройщиками   сооружений  и  устройств  связи  и   радиофикации   посогласованию  с  собственниками земельных участков, в ведении  которыхнаходятся эти сооружения и устройства;    б) производить  засыпку  и  поломку  замерных и сигнальных знаков,сбрасывать  на  трассах  подземных кабельных линий  большие  (свыше  5тонн)  тяжести,  устраивать  на этих трассах  стоки  кислот,  солей  ищелочей;    в) открывать двери и  люки  необслуживаемых  усилительных  пунктов(наземных  и  подземных) и радиорелейных станций,  кабельных  колодцевтелефонной канализации,  распределительных шкафов и кабельных  ящиков,а также подключаться к линиям связи лицам, не обслуживающим эти линии;    г) совершать иные действия,  которые могут  причинить  повреждениясредствам   связи  и  радиофикации  (например,   повреждать  опоры   иарматуру  воздушных  линий,  обрывать  провода,  набрасывать  на   нихпосторонние предметы).    6. Земельная площадь охранных зон и просек на трассах линий  связии   радиофикации   не   подлежит  изъятию  у  землепользователей,   ноиспользуется    ими    при    обязательном   выполнении    требований,перечисленных в пунктах 4 и 5 настоящих Правил.    7. Обладатели прав пользования земельными  участками,  по  которымпроходят линии связи и радиофикации, обязаны:    а) принимать все зависящие от них меры, способствующие обеспечениюсохранности линий связи и радиофикации;    б)   не   допускать  осуществления  геологосъемочных,   поисковых,геодезических   и  других  изыскательных  работ  без  предварительногосогласования  сроков  начала  и  места  производства  этих   работ   спредприятиями   (организациями),  в ведении  которых  находятся  линиисвязи и радиофикации.    8.  Техническому  персоналу предприятий (организаций),  в  ведениикоторых  находятся  линии связи и радиофикации, предоставляется  правобеспрепятственного    прохода,    а    при    проведении     ремонтно-восстановительных  работ  - также право беспрепятственного  проезда  вохранных зонах и по просекам. Если линии связи и радиофикации проходятпо территории запретных зон и специальных объектов, то соответствующиеорганизации  должны  выдавать работникам  предприятий   (организаций),обслуживающим  эти  линии, пропуска для проведения осмотров и работ  влюбое время суток.    9. Предприятиям (организациям),  в ведении которых находятся линиисвязи и радиофикации, в охранных зонах и на просеках разрешается:    а)  устройство  дорог,   подъездов, мостов  и  других  сооружений,необходимых   для  эксплуатационного  обслуживания   линий   связи   ирадиофикации;    б)  открытие  ям, траншей и котлованов для ремонта линий  связи  ирадиофикации;    в) обрезка ветвей деревьев для  обеспечения  установленной  шириныпросек.    Работы, указанные в подпунктах а) и б) настоящего пункта, в полосеотвода   автомобильных  и  железных дорог производятся по согласованиюс дорожными и железнодорожными органами.    При  авариях  на  линиях связи и радиофикации,   проходящих  черезлесные массивы, разрешается в местах, прилегающих к трассе этих линий,вырубка   отдельных  деревьев  для  ликвидации  аварий  с  последующейвыдачей  в  установленном  порядке лесорубочных  билетов  (ордеров)  всоответствии   с законодательством  Кыргызской Республики  и  очисткоймест рубки от порубочных остатков.    10. Работы  по  ремонту линий связи и радиофикации,  проходящих посельскохозяйственным угодьям,  должны производиться,  как  правило,  впериод, когда эти угодья не заняты полевыми культурами.    Работы по ликвидации аварий и эксплуатационному обслуживанию линиймогут производиться в любой период.    После  выполнения  указанных работ предприятия  (организации),   введении  которых находятся линии связи и радиофикации, должны привестиземельные  угодья  в  состояние,  пригодное для  сельскохозяйственногопроизводства,    а   также   возместить   землепользователям   убытки,причиненные  при  производстве  работ.   Порядок  определения  убытковустанавливается   Государственным  агентством  по  землеустройству   иземельным ресурсам при Правительстве Кыргызской Республики совместно сДепартаментом   связи  Министерства  транспорта  и  связи   КыргызскойРеспублики.    11. Работы по ремонту и восстановлению линий связи и радиофикации,требующие   снятия   дорожных  покрытий  и  раскопки   грунта,   могутпроводиться  только  после предварительного согласования  условий   ихпроизводства   с соответствующими дорожными органами,   а  в  пределахгородов  и  других  населенных  пунктов -  с  местной  государственнойадминистрацией.   Сообщение об  условиях производства указанных  работдолжно  быть направлено предприятиям (организациям), в ведении которыхнаходятся  линии  связи и радиофикации,  в  3-дневный   срок   со  дняполучения    соответствующим   органом   письменного    извещения    онеобходимости производства работ.    Если   при   повреждении   линии  связи  отсутствует   возможностьорганизации  обходной  связи, работы по  снятию  дорожных  покрытий  ираскопка  грунта  производятся без предварительного  согласия,   но  собязательным  вызовом  на  место  производства   работ   представителядорожного  органа  или местной государственной администрации. При этомпроизводящее  эти  работы предприятие (организация) должно  устраиватьобъезды мест аварии с установкой необходимых предупредительных  знаковдля   транспорта   и   пешеходов.  Восстановление  дорожных   покрытийпроизводится предприятием (организацией), в ведении которого находитсялиния связи или радиофикации.    12.  Порядок  эксплуатации линий связи  и  радиофикации  в  местахпересечения  ими  шоссейных  и  железных дорог,  трубопроводов,  озер,водохранилищ, каналов, территорий промышленных предприятий и  подходовк  аэродромам должен согласовываться предприятиями (организациями),  введении которых находятся линии связи и радиофикации, с транспортными,промышленными    и    другими   соответствующими    предприятиями    иорганизациями.    13.   В   случаях,   когда  по  территории  строительных  площадокпроектируемых зданий и сооружений проходят линии связи и радиофикации,в  проектах и сметах на строительство этих объектов по согласованию  спредприятиями (организациями), в ведении которых находятся линии связии  радиофикации, должны предусматриваться необходимые  мероприятия  пообеспечению сохранности этих линий.    14. Землепользователи,  которые производят вблизи охранных  зон  ипросек  на  трассах  линий  связи  и радиофикации  какие-либо  работы,могущие  причинить повреждение указанным линиям (взрывные,   карьерныеи  т.п.), обязаны:    -  заключать  с  предприятиями (организациями), в ведении  которыхнаходятся  линии  связи и радиофикации, соглашения,  предусматривающиепорядок   проведения   этих  работ,  и  мероприятия   по   обеспечениюсохранности  линий  связи  и радиофикации,   подлежащие  осуществлениюпроизводителями работ;    - извещать предприятия (организации),  в ведении которых находятсялинии  связи и радиофикации,  о времени и месте производства работ   ио порядке наблюдения за их проведением.    Землепользователи, производящие земляные работы,  при  обнаруженииподземных   кабелей  связи,  не значащихся в технической  документациина  производство этих работ,  обязаны немедленно прекратить их  вблизиобнаруженного кабеля, принять меры к обеспечению сохранности кабеля  исообщить об этом ближайшему предприятию (организации) связи.    15. В случае подъема кабеля якорем или рыболовной снастью капитанысудов  (командиры  кораблей) обязаны принять все меры  к  освобождениюкабеля  без  причинения ему повреждения,  не считаясь с потерей  якоряили  снасти.  О  подъеме  кабеля капитаны судов  (командиры  кораблей)немедленно  сообщают  по радио в ближайший порт с указанием  координатместа,  а также времени подъема кабеля.  Порт,  принявший донесение  ослучайном  подъеме  кабеля,  сообщает об этом  ближайшему  предприятию(организации) связи.    16.   Местные  государственные  администрации  при   отводе    длястроительства земельных участков, по территории которых проходят линиисвязи    и    радиофикации,    должны   требовать   от    застройщиковпредварительного  согласования этого строительства с  соответствующимипредприятиями  (организациями), в ведении которых находятся  указанныелинии.    17. Местные государственные администрации,  а также органы милициив  пределах  их  полномочий обязаны оказывать содействие  предприятиям(организациям),    в   ведении  которых  находятся   линии   связи   ирадиофикации, в предупреждении повреждений этих линий и в  обеспечениинеуклонного     выполнения   всеми   предприятиями,     организациями,учреждениями и гражданами требований настоящих Правил.    18.   Должностные  лица  и  граждане,   виновные  в   невыполнениитребований  настоящих  Правил, а также в нарушении  нормальной  работыэтих   линий,   привлекаются   к  ответственности  в  соответствии   сзаконодательством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e0xoawgfsyiuxzjsg8gp" Type="http://schemas.openxmlformats.org/officeDocument/2006/relationships/hyperlink" Target="http://kodeks.duckdns.org/document/34566" TargetMode="External"/><Relationship Id="rIdfqzlmuswzb7ux4wt1mrj7" Type="http://schemas.openxmlformats.org/officeDocument/2006/relationships/hyperlink" Target="http://kodeks.duckdns.org/document/59760" TargetMode="External"/><Relationship Id="rIdif06rh9vrxpdivxm71uxr" Type="http://schemas.openxmlformats.org/officeDocument/2006/relationships/hyperlink" Target="http://kodeks.duckdns.org/document/59760" TargetMode="External"/><Relationship Id="rIdkf3o48jd5l8rluaphqr39" Type="http://schemas.openxmlformats.org/officeDocument/2006/relationships/hyperlink" Target="http://kodeks.duckdns.org/document/59760" TargetMode="External"/><Relationship Id="rId7b02mzcqutxura2wb_fq0" Type="http://schemas.openxmlformats.org/officeDocument/2006/relationships/hyperlink" Target="http://kodeks.duckdns.org/document/59760" TargetMode="External"/><Relationship Id="rIdzdafv01wbknja_xc7wkl-" Type="http://schemas.openxmlformats.org/officeDocument/2006/relationships/hyperlink" Target="http://kodeks.duckdns.org/document/59760"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2026-09-23T12:40:27.366Z</dcterms:created>
  <dcterms:modified xsi:type="dcterms:W3CDTF">2026-09-23T12:40:27.366Z</dcterms:modified>
</cp:coreProperties>
</file>

<file path=docProps/custom.xml><?xml version="1.0" encoding="utf-8"?>
<Properties xmlns="http://schemas.openxmlformats.org/officeDocument/2006/custom-properties" xmlns:vt="http://schemas.openxmlformats.org/officeDocument/2006/docPropsVTypes"/>
</file>