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ictdl1jnqcztslbtnqztz">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6bozjynznd-tt0heeahh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августа 1997 года N 467                                ПОЛОЖЕНИЕ            о лицензировании деятельности по изготовлению и        реализации химических веществ (в агрохимической части)              (В редакции постановлений Правительства КР от            </w:t>
      </w:r>
      <w:hyperlink w:history="1" r:id="rIdx_dzdlxrruxzvrn-cb0d4">
        <w:r>
          <w:rPr>
            <w:rFonts w:ascii="Arial" w:cs="Arial" w:eastAsia="Arial" w:hAnsi="Arial"/>
            <w:color w:val="1D4ED8"/>
            <w:sz w:val="24"/>
            <w:szCs w:val="24"/>
            <w:u w:val="single"/>
          </w:rPr>
          <w:t xml:space="preserve">28 мая 1998 года N 308</w:t>
        </w:r>
      </w:hyperlink>
      <w:r>
        <w:rPr>
          <w:rFonts w:ascii="Arial" w:cs="Arial" w:eastAsia="Arial" w:hAnsi="Arial"/>
          <w:sz w:val="24"/>
          <w:szCs w:val="24"/>
        </w:rPr>
        <w:t xml:space="preserve">, </w:t>
      </w:r>
      <w:hyperlink w:history="1" r:id="rIdbb3tfjnd2zwz0rmcpscfy">
        <w:r>
          <w:rPr>
            <w:rFonts w:ascii="Arial" w:cs="Arial" w:eastAsia="Arial" w:hAnsi="Arial"/>
            <w:color w:val="1D4ED8"/>
            <w:sz w:val="24"/>
            <w:szCs w:val="24"/>
            <w:u w:val="single"/>
          </w:rPr>
          <w:t xml:space="preserve">2 июня 1999 года N 306</w:t>
        </w:r>
      </w:hyperlink>
      <w:r>
        <w:rPr>
          <w:rFonts w:ascii="Arial" w:cs="Arial" w:eastAsia="Arial" w:hAnsi="Arial"/>
          <w:sz w:val="24"/>
          <w:szCs w:val="24"/>
        </w:rPr>
        <w:t xml:space="preserve">,                       </w:t>
      </w:r>
      <w:hyperlink w:history="1" r:id="rIdlxhcnmh9_vi1t2kwcttop">
        <w:r>
          <w:rPr>
            <w:rFonts w:ascii="Arial" w:cs="Arial" w:eastAsia="Arial" w:hAnsi="Arial"/>
            <w:color w:val="1D4ED8"/>
            <w:sz w:val="24"/>
            <w:szCs w:val="24"/>
            <w:u w:val="single"/>
          </w:rPr>
          <w:t xml:space="preserve">14 марта 2000 года N 137</w:t>
        </w:r>
      </w:hyperlink>
      <w:r>
        <w:rPr>
          <w:rFonts w:ascii="Arial" w:cs="Arial" w:eastAsia="Arial" w:hAnsi="Arial"/>
          <w:sz w:val="24"/>
          <w:szCs w:val="24"/>
        </w:rPr>
        <w:t xml:space="preserve">)                           1. Общие положения     1.  Настоящее  Положение  разработано в  соответствии  с   ЗакономКыргызской   Республики    "О    лицензировании"    и   постановлениемПравительства  Кыргызской Республики от 26 мая  1997  года  N  293  "Олицензировании  отдельных видов деятельности".    2.   Под   лицензией   понимается   выдаваемое   физическому   илиюридическому   лицу   департаментом  химизации   и   защиты   растенийМинистерства  сельского  и  водного  хозяйства  Кыргызской  Республикиразрешение   установленного образца  на осуществление деятельности  поизготовлению и реализации химических веществ (в агрохимической  части)согласно приложениям 1, 2.    Под деятельностью  по изготовлению и реализации химических веществ(в   агрохимической   части)   понимаются   действия,   связанные    сизготовлением  и  реализацией  пестицидов  и  агрохимикатов,  а  такжесовершение  с  ними определенных действий: хранение,  транспортировка,расфасовка,  приготовление рабочих растворов,   протравливание  семян,подкормка  сельскохозяйственных культур удобрениями,   опрыскивание  иопыливание растений,  почв средствами химизации, химическая мелиорацияпочвы и др.    3. Юридические  и  физические лица,  изъявившие желание заниматьсяили   занимающиеся   деятельностью  по   изготовлению   и   реализациихимических   веществ  (в  агрохимической  части),   обязаны   получитьлицензию.    4. Иностранные юридические или физические лица,  а также лица  безгражданства   получают  лицензии на таких же условиях  и  в  таком  жепорядке,  как и юридические и физические лица  Кыргызской  Республики,если   иное   не  предусмотрено  законодательными  актами.   Лицензии,полученные  в других государствах, на территории Кыргызской Республикипризнаются  при  условии заключения соответствующих межгосударственныхсоглашений.    5. Право на деятельность по изготовлению и  реализации  химическихвеществ   (в  агрохимической части) имеют  физические  лица,   имеющиесельскохозяйственное    образование   или   имеющие    соответствующееобразование     в   случае    привлечения   необходимого    количестваспециалистов   со  специальным  образованием,  прошедшие   специальнуюподготовку,    и    юридические   лица,   имеющие    специалистов    ссельскохозяйственным  образованием и прошедшие аттестацию,   в  уставе(положении)   которых    предусмотрена   вышеуказанная   деятельность,располагающие   необходимыми производственными  условиями,  отвечающиевсем   нормативным  и  санитарным  требованиям  согласно   действующимрегламентам.                        2. Порядок лицензирования     6.  Лицензия   является   правовым  основанием  для  физических  июридических  лиц,   осуществляющих  деятельность  по  изготовлению   иреализации  химических  веществ  (в  агрохимической  части),  являетсяименной и передаче не подлежит.    Формы лицензий являются документами строгой отчетности.    7.  Для  получения лицензии необходимо представить  в  департаментхимизации   и   защиты   растений  Министерства  сельского  и  водногохозяйстваКыргызской Республики следующие документы:    - заявление  о  выдаче  лицензии  по форме согласно приложению 3 кнастоящему Положению;    - документ, подтверждающий оплату сбора за выдачу лицензии;    -   нормативно-правовые  документы,   подтверждающие  безопасностьобщества,   окружающей  среды,  жизни и  здоровья  граждан,   а  такжегарантию  качества товаров (работ,  услуг), являющихся продуктом  этойдеятельности;    - заключения санитарно-эпидемиологической станции,  станции защитырастений,    проектно-изыскательской  станции  химизации,  контрольно-токсикологической  лаборатории,  инспекции охраны окружающей  среды  ипожарной инспекции;    - копия свидетельства о государственной регистрации;    - документы, подтверждающие регистрацию и уплату страховых взносовв органах Социального фонда Кыргызской Республики.    8.  Заявитель  отвечает  за достоверность сведений  и  документов,указанных  в  заявлении и представленных в департамент   химизации   изащиты растений  Министерства сельского и водного хозяйства КыргызскойРеспублики.    9.   Все   документы,   представленные  для  получения   лицензии,регистрируются департаментом химизации и защиты растений  Министерствасельского и водного хозяйства Кыргызской Республики.    10.  Решение  о  выдаче  (отказе  в выдаче)  лицензий  принимаетсядепартаментом  химизации  и защиты растений Министерства  сельского  иводного  хозяйства Кыргызской Республики не позднее  30  дней  со  дняподачи    заявления   со   всеми   необходимыми  документами  для   ееполучения,  если иной срок не предусмотрен законодательными актами.    11. Решение об отказе в выдаче лицензии должно быть мотивировано инаправлено  заявителю  в  письменном виде в сроки,  установленные  длявыдачи лицензии.    12. Решение об отказе в выдаче лицензии,  ее  приостановлении  илилишении лицензии может быть обжаловано в судебном порядке.    13.  Юридические  и  физические лица получают  право  осуществлятьдеятельность   по  изготовлению  и реализации  химических  веществ  (вагрохимической части) с момента получения лицензии.    14. Лицензии на право осуществления деятельности по изготовлению иреализации  химических веществ (в агрохимической части)  выдаются  безограничения срока.    15. Занятие  деятельностью по изготовлению и реализации химическихвеществ  (в  агрохимической  части) без  лицензии  либо  с  нарушениемлицензионных  норм и правил влечет ответственность  в  соответствии  садминистративным и уголовным законодательством Кыргызской Республики.    Доход, полученный  от осуществления деятельности по изготовлению иреализации  химических веществ (в агрохимической части),  в  отношениикоторой   установлен  лицензионный  порядок,   без  лицензии  подлежитизъятию в соответствующий бюджет.    16. Лица,  не достигшие совершеннолетия, к занятию деятельности поизготовлению   и  реализации  химических  веществ  (в   агрохимическойчасти) не допускаются.    17.   Аттестация   юридических  и  физических  лиц,   занимающихсядеятельностью   по  изготовлению и реализации  химических  веществ  (вагрохимической  части),   осуществляется  департаментом  химизации   изащиты  растений Министерства сельского и водного хозяйства КыргызскойРеспублики.    Департамент химизации и защиты растений Министерства  сельского  иводного  хозяйства  Кыргызской Республики поручает областным  станциямзащиты растений,  провести аттестацию  юридических  и  физических  лици   представить   необходимые  документы  для  регистрации  и   выдачи(продления)   лицензии  департаменту  химизации  и   защиты   растенийМинистерства сельского и водного хозяйства Кыргызской Республики.    18. Департамент химизации и защиты растений Министерства сельскогои   водного  хозяйства  Кыргызской Республики  осуществляет  надзор  впределах  своей  компетенции на основании законодательства  КыргызскойРеспублики   за  деятельностью юридических и физических лиц независимоот форм собственности и ведомственной подчиненности по изготовлению  иреализации  химических  веществ  (в  агрохимической  части)  на   всейтерритории Кыргызской Республики.         3. Порядок определения размера платы за выдачу лицензий     19.  Выдача  лицензий департаментом химизации  и  защиты  растенийМинистерства  сельского  и  водного  хозяйства  Кыргызской  Республикиосуществляется на платной основе.    20. Размер платы за рассмотрение заявления, проведение аттестации,необходимой    экспертизы   и   оформление    лицензии    определяетсядепартаментом  химизации  и защиты растений Министерства  сельского  иводного  хозяйства Кыргызской Республики в соответствии с фактическимизатратами  согласно приложению 4.           4. Прекращение, приостановление или отзыв лицензии     21.  За  однократное,  не  повлекшее  большой  ущерб  неисполнениелицензиатом   требований,   содержащихся   в    лицензии,    лицензиатподвергается письменному предупреждению.    22. Департамент химизации и защиты растений Министерства сельскогои   водного   хозяйства  Кыргызской  Республики  вправе  приостановитьдействие лицензии субъекта, ранее получившего предупреждение, на  срокдо 3 месяцев за неисполнение.    После  устранения  причин,   по  которым  действие  лицензии  былоприостановлено, действие лицензии возобновляется.    23. Лицензия может быть отозвана департаментом химизации и  защитырастений    Министерства  сельского  и  водного  хозяйства  КыргызскойРеспублики в следующих случаях:    - неустранения  причин,  по которым департамент химизации и защитырастений   Министерства  сельского  и  водного  хозяйства   КыргызскойРеспублики приостановил действие лицензии;    - неисполнение лицензиатом требований, содержащихся в лицензии;    -   запрещения   судом  лицензиату  заниматься  деятельностью   поизготовлению и реализации химических веществ (в агрохимической части),на осуществление которой он обладает лицензией.    24. Лицензия прекращает свое действие в случаях:    - совершения в полном объеме действий,  на  осуществление  которыхвыдана лицензия;    - отзыва лицензии;    -  прекращения  деятельности юридического  или  физического  лица,которому выдана лицензия.    25. При перерегистрации юридического или физического лица действиелицензии сохраняется до конца срока.    26. Возмещение убытков,  вызванных необоснованным отказом в выдачелицензии  или нарушением прав лицензиата,  осуществляется  в  порядке,установленном гражданским законодательством Кыргызской Республики.    27. Учет лицензий,  а также контроль за  соблюдением  лицензионныхправил    осуществляет  департамент  химизации   и   защиты   растенийМинистерства  сельского  и водного хозяйства Кыргызской  Республики  инесет  ответственность  в соответствии с законодательством  КыргызскойРеспублики.                                                  Приложение 1                                          к Положению о лицензировании                                         деятельности по изготовлению и                                          реализации химических веществ                                            (в агрохимической части)    Министерство сельского и водного хозяйства Кыргызской Республики                            ЛИЦЕНЗИЯ N _____                                     от "___" _______________ 199__ года      Выдана юридическому (физическому) лицу __________________________________________________________________________________________________    (наименование юридического лица или Ф.И.О., дата, год рождения)юридический адрес заявителя (проживающему)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номер)выданное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банка)город, село ___________________________________________________________      Печать                          Должность, подпись лица, выдавшего                                     лицензию _________________________                                                    Приложение 2                                          к Положению о лицензировании                                         деятельности по изготовлению и                                          реализации химических веществ                                            (в агрохимической части)    Министерство сельского и водного хозяйства Кыргызской Республики                        КОРЕШОК ЛИЦЕНЗИИ N _____                                     от "___" _______________ 199__ года      Выданной юридическому (физическому) лицу _______________________________________________________________________________________________,    (наименование юридического лица или Ф.И.О., дата, год рождения)проживающему (юридический адрес заявителя) ___________________________________________________________________________________________________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служебный телефон)имеющему свидетельство  о государственной регистрации юридического лица(паспорт) ____________________________________________________________,                               (серия, номер)выданное ______________________________________________________________                           (дата выдачи, кем выдан)     Разрешено заниматься деятельностью по ___________________________________________________________________________________________________                      (наименование деятельности)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нахождения)N _____________________________________________________________________                    (наименование отделения банка)город, село ___________________________________________________________      Печать                          Должность, подпись лица, выдавшего                                     лицензию _________________________                                                    Приложение 3                                          к Положению о лицензировании                                         деятельности по изготовлению и                                          реализации химических веществ                                            (в агрохимической части)                                        Министерство сельского и водного                                        хозяйства Кыргызской Республики                                       ________________________________                                           (Ф.И.О. или наименование                                       ________________________________                                               юридического лица)                                ЗАЯВЛЕНИЕ      Прошу выдать мне лицензию на занятие ____________________________________________________________________________________________________      (указывает точное и полное наименование видов деятельности)     Сообщаю сведения о себе:     1. Год рождения ____________ паспорт серии _______ N ____________,выдан _________________________________________________________________                              (кем, когда)     2. Социальное положение __________________________________________                                  (служащий, пенсионер, студент,_______________________________________________________________________                          домохозяйка и др.)     3. Постоянное место работы и должность (если есть) ______________________________________________________________________________________               (указывается полное наименование и адрес)     4. Местожительство _______________________________________________                                  (указывается по паспорту)     5. Другие сведения _______________________________________________                             (указываются сведения, необходимые_______________________________________________________________________                      для рассмотрения заявления)      "___" ____________ 199__ года                     ________________                                                           (подпись)                                                    Приложение 4                                          к Положению о лицензировании                                         деятельности по изготовлению и                                          реализации химических веществ                                            (в агрохимической части)                                 РАСЧЕТ                  затрат на оформление одной лицензии                    на агрохимическую деятельность      1. Рассмотрение заявления и проведение экспертизы     а) командировочные расходы на 3 чел.,                    645 сомов     в том числе на 1 чел.:     - суточные                                                26 сомов     - квартирные                                              75 сомов     - проезд или найм автотранспорта                         114 сомов     б) проведение экспертизы,                                246 сомов     в том числе:     - зарплата за вредность             600 х 10% = 60 х 3 = 180 сомов     - отчисления в Соцфонд                           36,5% =  66 сомов     2. Оформление документов,                                 40 сомов     в том числе:     - бланки                              3 шт. х 10 сомов =  30 сомов     - отпечатка                                               10 сомов     Всего затрат                                             931 сом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ctdl1jnqcztslbtnqztz" Type="http://schemas.openxmlformats.org/officeDocument/2006/relationships/hyperlink" Target="http://kodeks.duckdns.org/document/6848" TargetMode="External"/><Relationship Id="rId6bozjynznd-tt0heeahhb" Type="http://schemas.openxmlformats.org/officeDocument/2006/relationships/hyperlink" Target="http://kodeks.duckdns.org/document/34644" TargetMode="External"/><Relationship Id="rIdx_dzdlxrruxzvrn-cb0d4" Type="http://schemas.openxmlformats.org/officeDocument/2006/relationships/hyperlink" Target="http://kodeks.duckdns.org/document/5435" TargetMode="External"/><Relationship Id="rIdbb3tfjnd2zwz0rmcpscfy" Type="http://schemas.openxmlformats.org/officeDocument/2006/relationships/hyperlink" Target="http://kodeks.duckdns.org/document/35373" TargetMode="External"/><Relationship Id="rIdlxhcnmh9_vi1t2kwcttop" Type="http://schemas.openxmlformats.org/officeDocument/2006/relationships/hyperlink" Target="http://kodeks.duckdns.org/document/7152"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2026-09-23T07:47:35.591Z</dcterms:created>
  <dcterms:modified xsi:type="dcterms:W3CDTF">2026-09-23T07:47:35.591Z</dcterms:modified>
</cp:coreProperties>
</file>

<file path=docProps/custom.xml><?xml version="1.0" encoding="utf-8"?>
<Properties xmlns="http://schemas.openxmlformats.org/officeDocument/2006/custom-properties" xmlns:vt="http://schemas.openxmlformats.org/officeDocument/2006/docPropsVTypes"/>
</file>