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aq9-lhtiri9yuuetv9tv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1997 года N 552                ИНДИКАТИВНЫЙ СОЦИАЛЬНО-ЭКОНОМИЧЕСКИЙ ПЛАН                   Кыргызской Республики на 1998 год       (уточненный вариант, одобренный на заседании Правительства              Кыргызской Республики 29 августа 1997 года)                          ПОЯСНИТЕЛЬНАЯ ЗАПИСКА                   к индикативному плану на 1998 год                  1. Социально-экономическое положение                        в Кыргызской Республике     1.1. Макроэкономическая ситуация в 1997 году     Инфляция. За  7 месяцев текущего года инфляция (к декабрю прошлогогода)  составила  12,2%,   что  несколько  выше  прогнозного  значения(9,3%). Это связано с тем,  что в отдельные месяцы темпы роста индексапотребительских  цен  были выше расчетных.   Цены  росли  на  продукты(мясо,  птица, сахар,  растительное масло), непродовольственные товары(бензин), платные услуги.    Рост  цен  на  мясо определяется сезонностью.  Рост цен  на  сахарсвязан  со  сложившейся  ситуацией на внутреннем  рынке:   АО  "Бакай"является   единственным  производителем  сахара,  имеющим  собственныезапасы  сырья,  в  то время как АО  "Кошой"  полностью   работает   надавальческом   сырье.  Вследствие  неблагоприятных  внешних   торговыхусловий  и  отсутствия поставок сырья в январе-июле АО "Бакай"  снизилпроизводство  сахара.   Повышение цен  на  бензин,  с  одной  стороны,объясняется  сезонностью  его  потребления,   с  другой  -   введениемтаможенных пошлин на нефтепродукты и сырую нефть.  Увеличение  цен  наплатные  услуги  произошло  практически по всем  позициям  (бытовые  имедицинские услуги,  транспорт,  коммунальные услуги).    При условии сохранения последовательной антиинфляционной  политикив   кредитно-денежной  сфере и расходов бюджета инфляция  в  целом  за1997 год ожидается на уровне 119%  (к декабрю прошлого года),  что  наполтора-два  процента  превышает  целевой  параметр,   предусмотренныйсовместным  Заявлением Правительства и Национального банка  КыргызскойРеспублики   о финансовой и социально-экономической политике  на  1997год.    Обменный курс вырос с 17 сомов за доллар США в январе  до  17,3  виюле.   Относительная   стабильность   обменного   курса   объясняетсясокращением   импорта  на  36,2%   по  сравнению   с   соответствующимполугодием  прошлого  года, что связано в  основном  с  резким  ростомобменного курса в 1996 году (на 50%).    Во внешнеторговом  обороте экспорт за полугодие увеличился на 7,2%по   сравнению  с  январем-июнем  прошлого  года.   В  целом    сальдоторгового   баланса   сложилось   отрицательным   и   составило   33,1млн.долларов США,  что в шесть раз меньше,  чем за аналогичный  периодпрошлого  года.   При  этом  во  втором  квартале  т.г.  имело   местоположительное  сальдо  в  размере 35,7 млн.долларов.   Ожидаемый  ростэкспорта   во  второй  половине  года  за   счет  сельскохозяйственнойпродукции  дает  основание предположить, что существенного  увеличенияотрицательного  счета  текущих  операций  в  целом   за  1997  год  непроизойдет.  В целом по году отрицательное сальдо торгового баланса  кобъему ВВП не превысит 5,5-6 процентов.    На основе  оценок  торгового баланса предполагается,  что обменныйкурс  национальной  валюты к концу текущего года не  превысит  17,5-18сомов за доллар США (с учетом сезонного повышения курса).    Дефицит государственного бюджета за январь-июнь  составил  5,2%  кВВП.   Общие  доходы  (включая официальные  трансферты  и  специальныесредства) составили 100,9%  к прогнозу или 21,2%  к ВВП (за   тот   жепериод  прошлого года 23%).  Расходная часть исполнена лишь на  93,5%.Благодаря    повышению   эффективности   управления   государственнымиресурсами  в   первом  полугодии   1997   года   практически  погашенызадолженности  по  социальным  выплатам из  республиканского  бюджета.Расходы  на   социально-культурную сферу  составили  в государственномбюджете  почти 58%.  В целом по году дефицит государственного  бюджетаожидается  на  уровне 4,9%  к ВВП, который на две трети предполагаетсяпрофинансировать за счет внешних источников.    В целом  макроэкономическая  ситуация  характеризуется  повышениемстабильности.    Достаточно   низкие  темпы   инфляции,   стабилизацияобменного   курса   сома,   низкий   уровень   отрицательного   сальдоторгового  баланса,  резкое  сокращение задолженностей  по  социальнымвыплатам реально  указывают, что процессы оздоровления экономики носятустойчивый характер.    Качественным   моментом  рыночных  преобразований   в   республикестановится   рост  числа  хозяйствующих субъектов не  только  за  счетпроцессов  приватизации,  сколько  в  результате  развития  мелкого  исреднего  бизнеса. Из  всех  хозяйствующих субъектов  имеющие  частнуюформу собственности в настоящее время составляют свыше 95%.    Вместе  с  тем,   деловая  активность  в  республике  сдерживаетсянедостаточными  объемами  собственных   и   бюджетных   инвестиционныхресурсов,  низкой   платежной дисциплиной заказчиков  и  потребителей,высокими кредитными ставками коммерческих банков.    Экономическая   ситуация,  сложившаяся   к   настоящему   времени,позволяет по ряду показателей максимально приблизиться к индикативномуплану.   По   итогам   января-июля  продолжалось  ускорение  роста   ксоответствующему периоду прошлого года.    Физические темпы роста ВВП составили 114%.  Ускорение обеспечиваютосновные  сферы  материального производства:  в  промышленности   ростпо  сравнению  с прошлым годом составил 135,4%,  в том числе  за  июль169,2%,  в  сельском хозяйстве - соответственно 119,6% и  134,4%.  Этонамного выше запланированных уровней, особенно по аграрному сектору.    Дефлятор ВВП находится в пределах запланированных значений: 121,7%по   факту   января-июля   (120,4%    по   индикативному   плану).   Впромышленности  и  сфере  услуг  цены  выше  прогнозных,  в   сельскомхозяйстве и строительстве - ниже.    Номинальный объем ВВП в  январе-июле  увеличился  по  сравнению  спрошлым  годом на 38,7%  и составил 106,4% к индикативному  плану.  Поабсолютной величине превышение составляет свыше 800 млн.сомов.    В  целом  за  1997  год ожидается, что основные сектора  экономикипревысят  уровни  индикативного плана,  в том числе  физические  темпыроста  в  промышленности составят 136,7%  (вместо 124%  по  плану),  всельском хозяйстве - 102,9%  (100,2% по плану), в сфере услуг -  102,9и  102,5 процентов  соответственно.  Реальный рост ВВП в целом по годуожидается  на  уровне 107% к предыдущему году или на 0,8 пункта  выше,чем было предусмотрено индикативным планом.    Положительные сдвиги в реальном  секторе  экономики  сказались  нажизненном  уровне населения.  Так,  реальные денежные доходы населенияв   январе-июле  1997  года  увеличились  на  10,9%   по  сравнению  саналогичным периодом прошлого года.     1.2. Выполнение Программы действий Правительства Кыргызской                              Республики     В   Программе  действий  Правительства  Кыргызской  Республики  пореализации  экономической стратегии развития Кыргызской Республики  напериод  1996-1998  годы в соответствии с постановлением  ПравительстваКыргызской  Республики   от  12 июня 1996  года  N  322  "О  мерах  пореализации  экономической стратегии развития Кыргызской Республики  напериод  до 2005  года и  индикативного социально-экономического  планана  1996-1998 годы" было предусмотрено выполнение 100 мероприятий,   втом числе в 1996 году - 64 мероприятия и в 1997 году - 34 мероприятия.    Комплекс   мер  включает  направления  по  социальной,   бюджетно-налоговой,   денежно-кредитной  и антимонопольной  политике,  отраслямматериального  производства,   внешнеэкономической  деятельности,   порегиональной политике. В основном большинство пунктов данной Программыдействий  Правительства Кыргызской Республики в 1996 году  и  в   1997году  выполнены или находятся на стадии выполнения.    Основной проблемой в процессе выполнения данной Программы являетсянедостаточное   соблюдение  исполнительской дисциплины  министерств  иведомств, задействованных в настоящей Программе.    Анализ   хода  исполнения  Программы  показывает,  что  реализациямероприятий   Программы  позволила  углубить   процесс    стабилизацииэкономики  и обеспечить устойчивый экономический рост.    Четкое и своевременное выполнение мероприятий  Программы  действийПравительства  всеми  без  исключения министерствами,   ведомствами  иместными  госадминистрациями  является важнейшим  условием  достиженияпоставленных целей как в текущем, так и в планируемом годах.              2. Макроэкономические показатели на 1998 год     В  1998  году  предусматривается сохранение  стратегических  основпроводившейся в последнее время денежно-кредитной и валютной политики,которая  будет  направлена  на обеспечение устойчивого  экономическогороста,  стабильных цен,  подавление инфляции. При этом снижение темповинфляции  будет  обеспечиваться  средствами  непосредственно  денежно-кредитной  политики,  а  также налоговой, таможенной,  антимонопольнойполитики. Инфляцию в  1998 году предполагается довести до уровня менее15  процентов  по  отношению к декабрю предыдущего  года  и  менее  17процентов в среднегодовом исчислении.    Воздействие денежно-кредитной политики на дальнейшее сокращение  иподдержание  стабильно низкого уровня цен будет  осуществляться  путемограничения  роста широкого показателя денежной массы,   увязанного  сдинамикой производства реального валового внутреннего продукта (ВВП) ипотребностями финансирования текущего счета платежного баланса.    С  целью  смягчения  давления на рост  цен  со  стороны  бюджетныхрасходов  с  1997  года проводится курс на резкое сокращение  размеровкредитования Национальным банком дефицита государственного бюджета,  с1999   года   достигнута  договоренность  о  полном  его  прекращении.Основное внимание будет уделяться всестороннему развитию рынка  ценныхбумаг.    В 1998 году предполагается резкое  сокращение  темпов  обесценениянациональной   валюты  (не  более 8 процентов  в  среднем  за  год)  истабилизация   обменного   курса   сома   к   доллару.    Это    будетобеспечиваться      комплексным    воздействием    реализуемых     мерантиинфляционной  политики,  а также мероприятиями,  направленными  наукрепление  платежного баланса республики, что даст  возможность  НБКРподдерживать   уровень   международных   резервов,   достаточный   дляэффективного регулирования валютного рынка.    Развитие валютного  рынка  будет  идти в направлении либерализациивалютного  аукциона  и  его преобразования  в  течение  1998  года   вмежбанковский  валютный  рынок  с  соответствующим определением курсоввалют,  создания  информационной системы по  обменным  курсам   валют.Интервенции  НБКР  на валютном рынке будут по преимуществу  направленына сглаживание сезонных колебаний в поступлениях иностранной валюты  вреспублику     при    сохранении   минимально   необходимого    уровнямеждународных   резервов,   который   по    согласованию     с     МВФпредполагается  поддерживать  в  пределах 2,8-3,0 месяцев импорта. Припроведении   валютной  политики  будет  усилена   ориентация   ее   настабилизацию  покупательной способности сома. Это будет  стимулироватьпереориентацию  сбережений  населения с  иностранной  на  национальнуювалюту, противодействовать оттоку капиталов из республики.    В соответствии с принятыми республикой в 1995 году обязательствамипо   статье   VIII   Устава  МВФ  не  будут  допускаться    какие-либоограничения   на   платежи  и  переводы  по  текущим   и   капитальныммеждународным операциям.    В   1998   году   будут  продолжены  усилия  по  оздоровлению    исовершенствованию   банковской  системы  республики,   в   том   числереализация мероприятий,  осуществляемых с помощью Всемирного банка  попрограмме    ФИНСАК.   Для  обеспечения  устойчивости   и   надежностибанковской  системы,  усиления гарантий сохранности вкладов  населенияНациональным  банком  будет сохранена на уровне предыдущего  года  (20процентов) норма резервных требований к депозитам коммерческих банков.Национальный  банк усилит банковский надзор, контроль  за  выполнениемкоммерческими  банками  принятых республикой в  1997  году  Базельскихстандартов  по   достаточности  капитала.  Для  обеспечения  временнойликвидности устойчивым в финансовом отношении банкам будет  продолженапрактика  предоставления ломбардных  кредитов  при процентной  ставке,превышающей   ставку  по  казначейским  векселям.   В  то   же   времяНациональный банк отказывается от дальнейшего использования  механизмаиспользования чрезвычайных кредитов.    В связи с небольшой капитализацией коммерческих банков  республикив   1998   году  не  ожидается  их  достаточно  ощутимого  участия   вфинансировании средне- и долгосрочных инвестиционных проектов.  В этойсвязи   одной   из    важнейших   задач  на   1998   год   в   областисовершенствования  банковской системы республики является  обеспечениеэффективного  функционирования создаваемого  в  1997  году Кыргызскогоиндустриально-кредитного  банка, который должен  кредитовать  развитиепроизводства на коммерческой  основе.     2.1. Производство ВВП     Совокупные намерения  основных производителей продукции и услуг напредстоящий   1998  год  свидетельствуют,   что  процесс   наращиванияпроизводства будет продолжен.    Рост   валовой  продукции  промышленности  в  сопоставимых   ценахпланируется  в размере 114,5%  к предыдущему году.  Рост  производствапредусматривается обеспечить предприятиями металлургической   отрасли,промстройматериалов,  пищевой и легкой промышленности.  Основная  долявклада   будет  обеспечена  за  счет  выхода  на  проектную   мощностьКумторского    золотодобывающего   предприятия   и    Кара-Балтинскогогорнорудного комбината.    Намеченный индикативным планом  социально-экономического  развитияКыргызской   Республики   на  1996-1998 годы  рост  промышленности  науровне  149 процентов осуществляется с опережением и составит  за  тригода  свыше  160  процентов.  Валовой  продукции  в  1998  году  будетпроизведено  примерно на два млрд.сомов больше, чем  предусматривалосьпланом.    В аграрном  секторе  планируется  рост производства по сравнению сожидаемым  уровнем  т.г.   по  большинству видов  сельскохозяйственнойпродукции  (за исключением мяса).  Общий темп роста валовой  продукциисельского  хозяйства в сопоставимых ценах составит в 1998 году   103%.Вклад  отрасли  в совокупный объем ВВП по-прежнему остается высоким  исоставит 43-44%.    Выполнение трех  лет  индикативного  плана по отрасли также идет сопережением:   ожидается,  что рост за три  года  составит  не   менее119%  вместо 112% по плану. Превышение по номинальному объему  валовойпродукции составит в 1998 году свыше трех млрд.сомов.    Рост общего объема услуг в сопоставимых ценах составит в 1998 годупримерно   103   процента  и  будет  обеспечиваться  главным   образомрыночными  услугами,   доля которых возрастет до  80%.   По  вкладу  вформирование  ВВП  отрасль  занимает  второе  место,  примерно   28-30процентов.    Трехлетним индикативным  планом  предусматривались  более  высокиетемпы  роста  отрасли  (113,6%) по сравнению  с  ожидаемым  уровнем  -107,3%. Однако,  за  счет  ценовых факторов номинальный объем услуг  в1998 году ожидается выше запланированного на 2,4 млрд.сомов.    Удельный вес  отрасли  строительства  в составе ВВП занимает менее4%,  роста  по  сравнению  с 1997 годом не ожидается,  снижение  можетсоставить  около  5%.  Не выдерживаются также показатели  в  целом  потрехлетнему периоду,  вместо запланированного снижения в течение 1996-1998 годов на 5,2% оно может составить не менее 10%.    В   конечном  результате  номинальный  объем  ВВП  на   1998   годопределился  в  размере  34570  млн.сомов  и  возрастет  к  ожидаемомуноминальному объему текущего года более чем на 20%.  При условии,  чтодефлятор  ВВП   к  предыдущему   году   (в   среднегодовом  измерении)составит  примерно  115%, его реальный рост в 1998 году  ожидается  науровне 4,8%.    По итогам  трех  лет  (1996-1998  годы) физические темпы роста ВВПсоставят  116,3%  вместо 119%  по индикативному плану.  В то же  времяпо   номинальному   объему  превышение  в  1998  году   против   ранеезапланированного уровня ожидается в размере 2,4 млрд.сомов.     2.2. Использование ВВП     Объем использованного ВВП в 1998 году по-прежнему  в  значительныхразмерах  будет определяться не только собственными ресурсами,   но  иимпортной продукцией за счет превышения импорта  над  экспортом  (5,5%к  ВВП).   Возможное  при  этом отрицательное сальдо текущих  операцийбудет  представлять  определенные  трудности  по  поддержанию  валовыхофициальных резервов страны на требуемом уровне.    Накопляемая часть ВВП в основном формируется за счет инвестиций  вэкономику,   являющихся   основным  фактором  по  поддержанию  высокихтемпов экономического развития. Однако, внушает опасение, что удельныйвес инвестиций по отношению к ВВП год от года снижается:  --------------------------------------------------------------------  ---                                         |   1996    |     1997      |  1998                                       |  факт   | ожид.выпол. |    ИП  -------------------------------------|---------|-------------|------  ---  Инвестиции,  в  % к ВВП                |    18,9   |     14,8      |  12,8  Структура инвестиций - всего         |  100    |   100       |  100  в том числе:                         |         |             |     иностранные  инвестиции             |    76     |     70,9      |  75,2     за  счет  бюджетных средств          |    2,8   |      4,5      |  4,7  --------------------------------------------------------------------  ---    Характер   использования  ВВП  в  1998  году  по-прежнему    будетопределяться   сильным  давлением со стороны потребительского  секторареспублики.   Чтобы  поддерживать социальные  показатели  хотя  бы  науровне   роста  инфляции,   на цели конечного  потребления  необходимоотвлекать свыше 80% используемого ВВП.    Используемая   в    качестве  конечного  потребления   часть   ВВПопределяется  такими  показателями,  как  МЗП,  среднемесячная  оплататруда, денежные доходы населения:  --------------------------------------------------------------------  ---                                         |   1997    |     1997      |  1998                                       |   ИП    | ожид.выпол. |    ИП  -------------------------------------|---------|-------------|------  ---  МЗП, сомов                           |    88   |      83     |   102     в  т.ч.  реальный рост               |    97,5  |       87,2    |  102,7  Среднемесячная оплата, сомов         |   788   |     640     |   752     в  т.ч.  реальный рост               |   130    |      101,9    |  100,6  Денежные доходы населения, млн.сомов | 16800   |   17515     | 20840     в  т.ч.  реальный рост               |   100,4  |      103,2    |  101,9  --------------------------------------------------------------------  ---                            3. Промышленность     3.1. Ожидаемое исполнение на 1997 год     В  1997  году  промышленными  предприятиями  ожидается  произвестипродукции  на  16450 млн.сом. Индекс физического объема  промышленногопроизводства   ожидается   на  уровне   136,7%,   а   индекс   цен   ксоответствующему  периоду прошлого года - 121,2%.  В  таких  отраслях,как  металлургическая,  топливная ожидается  значительный  рост  общихобъемов производства к  соответствующему периоду прошлого года:    -  металлургическая  в  6,1  раза (за счет  ввода  в  эксплуатациюзолотодобывающего предприятия на месторождении Кумтор);    -  топливная  на  40%  (за  счет  ввода  в   октябре   1996   годаДжалал-Абадского нефтеперерабатывающего завода - СП "Кыргыз  ПетролеумКомпани").    Однако,  по   итогам  I-го полугодия 1997 года в  таких  важнейшихотраслях,   как  электроэнергетика,  пищевая,  легкая  промышленность,машиностроение   и  металлообработка  произошло  снижение   темпов   ксоответствующему периоду прошлого года:    - электроэнергетика на 4%;    - легкая промышленность - 2%;    - пищевая промышленность - 13,3%;    - машиностроение и металлообработка - 15%.    В целом,  исполнение ИП за 1997 год по промышленности ожидается науровне 112%.    В   таких  важнейших  отраслях,  как  металлургическая,  топливнаяожидается  превышение  темпов  роста, предусмотренных  ИП.  Исполнениеиндикативного  плана по объему промышленной продукции по этим отрасляможидается  соответственно 193%,  и 148%. Перевыполнение  индикативногоплана  по металлургической промышленности произошло за счет реализациисплава-доре,   произведенного   на   Кумторе   непосредственно   Кара-Балтинскому   ГРК,  где  эта  продукция,   как   сырье  включается   всебестоимость  продукции и соответственно валовая продукция  комбинатаувеличивается на эту сумму.    Вместе  с  тем,   по  отдельным отраслям промышленности  ожидаетсяснижение    объемов   промышленного   производства     от     заданий,предусмотренных  индикативным   планом.   Исполнение  ИП   по   легкойпромышленности ожидается на уровне 78%,  что вызвано снижением объемовпроизводства     крупнейших   предприятий    легкой    промышленности,работающих  в  основном на сезонном сырье (хлопок,  шерсть,  кожсырье,коконы).    По пищевой промышленности соответственно 88% в связи с сокращениемвыпуска  сахара  на сахзаводе АО "Бакай" и прекращением   производствана  АО  "Кошой",  объемы  которых в 1996  году  составляли  почти  50%отрасли.    В целях стабилизации работы предприятий Правительством принималосьряд  мер  по  их  финансовому оздоровлению. С начала т.г.  принят  рядпостановлений, в том числе:    -  N   74  от  10  февраля  1997 года "Об  экономической  амнистиихозяйствующих субъектов перед бюджетом в части обязательств по выплатефинансовых и штрафных санкций";    -  N  298  от  27  мая  1997  года  "Об  освобождении  предприятийреспублики   от  уплаты  финансовых  штрафных  санкций   и   пени   позадолженности перед бюджетом за период с 1992 по 1995 годы";    -   N   103  от  24  февраля  1997  года  "О  пролонгации  кредитаПравительства    Японии,    предоставленного    предприятиям    легкойпромышленности";    -  N  212  от  14  апреля  1997 года "Об  уточненных  индикативныхпоказателях  социально-экономического развития  Кыргызской  Республикина   1997  год  и  итоги  выполнения ИП за I  квартал  1997  года",  всоответствии  с  которым  переоформлено бюджетных  ссуд  на  сумму  12млн.сом;    - N  288  от  20  мая 1997 года "Об организации заготовок шерсти в1997   году  для  предприятий  легкой  промышленности  и   мерах    поподдержке   сельских    товаропроизводителей  с   учетом   сложившейсяэпизоотической  обстановки в животноводстве",   которым  предусмотреновыделение   бюджетных  ссуд  в  объеме  20  млн.сом.   В  I  полугодиипрофинансировано АО "ККСК " на 7,5 млн.сом;    -  N   50   от  1  февраля 1997 года "О государственной  поддержкедействующих  и  созданию новых предприятий пищевой и  перерабатывающейпромышленности  АПК",   которым предусмотрено выделение  беспроцентнойбюджетной ссуды на конкурсной основе в сумме 100  млн.сом  и  еще   неменее   100 млн.сом  за  счет  привлечения иностранных инвестиций  дляреконструкции  действующих  и  создания  новых  предприятий  в   сферепереработки   сельхозпродукции.  В  I  полугодии  профинансировано  20предприятий на сумму 16,6 млн.сом;    - N  193  от  8  апреля 1997 года "О финансовой поддержке угольнойпромышленности   Кыргызской  Республики",   которым  предусматриваетсявыделение    кредита    в    сумме  50   млн.сом.    В   I   полугодиипрофинансировано 15 млн.сом.    Кроме того,  в  реализацию  постановления Правительства КыргызскойРеспублики  от  16 сентября 1996 года N 428 выделены бюджетные   ссудыАО  "Кыргызавтомаш"  в сумме - 2 млн.сом,  АО "Кеминский  ЭТЗ"  -  0,1млн.сом, АО "Нур"- 1 млн.сом.  Также выделена бюджетная ссуда в  сумме4  млн.сом ГАО  "Кристалл"  на  проведение пуско-наладочных работ цехаполикремния мощностью 60 тонн в год.     3.2. Прогноз на 1998 год     Индикативным  планом  на  1998  год  предусматривается  произвестипромышленной    продукции    21870  млн.сом,    с   темпом   роста   ксоответствующему периоду 114,5% и индексом цен 116,2%.    Увеличение  объемов  промышленного  производства  в  1998  году  восновном   будет  обеспечено  за  счет  роста  объемов   промышленногопроизводства в таких отраслях, как металлургическая, пищевая,  легкая,промстройматериалы.     3.3. Топливно-энергетический комплекс     На 1997 год товарная продукция по электроэнергетике  ожидается  науровне  2300  млн.сомов или 96%  к соответствующему  периоду  прошлогогода и 88,5% к индикативному плану.    На 1998 год товарная продукция планируется в объеме 2600 млн.сомовили  91% к соответствующему периоду предыдущего года (12,0 млрд.кВт.ч,в  том  числе на ТЭЦ города Бишкек - 2,2 млрд.кВт.ч.  электроэнергии).На  уменьшение  темпов по отрасли скажется предстоящее  маловодие   напериод 1997-2000  годов (согласно прогноза Госгидрометагентства притокпо  реке  Нарын составит всего лишь 76% от нормы), в связи  с  чем  нагидростанциях будет выработано меньшее количество электроэнергии.    С целью снижения дефицита электрической энергии АО  "Кыргызэнерго"в   1998  и  последующих годах будет проводится планомерная работа  поснижению   коммерческих  потерь  происходящих   в    сетях,    которыедостигают  в настоящее время до 30% от всей вырабатываемой энергии.    Предполагается отказ от перекрестного  субсидирования  тарифов  наэлектро-   и   теплоэнергии.   При  этом   для   снижения   социальнойнапряженности  необходимо разработать комплексную  программу  адреснойсоциальной  поддержки малообеспеченных слоев населения.    Прогнозом  в  1997  году  по  топливному  комплексу,   включающемуугольную    и   нефтегазодобывающую   отрасли,   товарная    продукцияожидается  на  уровне 233 млн.сомов при темпе 140% к  соответствующемупериоду  прошлого  года  и  134,1%  к индикативному  плану.   Товарнаяпродукция  на  1998  год планируется в объеме 290 млн.сомов  с  темпомроста 115% к 1997 году.    Состояние   угледобывающей  отрасли,    несмотря   на   допущенноеотставание по добыче угля в I полугодии т.г.  от индикативного  плана,начинает   улучшаться.   Так,   согласно  постановления  ПравительстваКыргызской  Республики  от 8 апреля 1997 года  N  193  "О   финансовойподдержке   угольной  промышленности Кыргызской Республики",   в  I-омполугодии    этим   предприятиям   выделено   бюджетной    ссуды    изреспубликанского бюджета  в  сумме  15 млн.сомов и из средств МЧС и ГО-  6,9  млн.сомов,  из предусмотренных 10 млн.сомов,  и до конца  годарешится  вопрос  о  выделении  средств  из   Российского  техническогокредита  в  размере  25  млн.сом. Выделенные  средства  направлены  напроведение   вскрышных  и  подготовительных  работ   на   предприятияхугольной  отрасли  к  предстоящему осенне-зимнему  периоду.   За  счеттехнического    кредита    предполагается   обновить     горно-шахтноеоборудование, закупить необходимые запасные части, лес, ГСМ.  Все  этимероприятия  позволят предприятиям угольной отрасли  увеличить  добычуугля  по  сравнению   с  прошлым  годом и довести  ее  до  уровня  550тыс.тонн к концу 1997 года.    С учетом финансовой поддержки 1997 года,  на 1998 год объем добычиугля планируется на уровне 775 тыс.т.    Добыча нефти в 1997 году предусматривается на уровне 100 тыс.т,  втом  числе  ГАО  "Кыргызнефтегаз" - 80 тыс.т и  СП  "Кыргыз  ПетролеумКомпани" - 20 тыс.т.    В 1998 году добычу нефти предусматривается довести до 130 тыс.т, втом  числе  ГАО  "Кыргызнефтегаз" - 80 тыс.т и  СП  "Кыргыз  ПетролеумКомпани"  -  50  тыс.т.   Увеличение объемов добычи  будет  обеспеченоглавным  образом  за счет разведки и открытия новых, восстановления  иввода  в строй старых месторождений с применением новой технологии  поувеличению  нефтеотдачи продуктивных пластов.  Финансовые средства дляпроведения этих мероприятий предполагается получить из прибыли Джалал-Абадского  нефтеперерабатывающего завода.    К   концу   1997   года  ожидается  введение  в  строй   Кантскогонефтеперерабатывающего   завода,   рассчитанного  на  переработку  360тыс.т  газоконденсата в год,  который будет поставляться из РеспубликиУзбекистан   и  Тюменской области Российской Федерации.   С  вводом  вэксплуатацию завода планируется ежегодное получение:    - автобензина марки А 76 (80) - 192 тыс.т;    - А 93, А 95 - 60 тыс.т;    - дизтоплива (зимний и летний варианты) - 96 тыс.т;    - сжиженного газа - 12 тыс.т.    Ожидается,  что  завод обеспечит существующую  в  настоящее  времяпотребность    северного   региона   республики   в   горюче-смазочныхматериалах  и сжиженном газе.    Выполнение индикативного плана по добыче газа  природного  в  1997году  ожидается  на  уровне 26 млн.куб.м.  На 1998 год  предполагаетсяснижение   до   25   млн.куб.м.  Это  связано  с  истощением   запасовэксплуатируемых  месторождений  и  отсутствием перспективных  участковна территории республики.     3.4. Металлургическая промышленность     В текущем (1997) году объем производства валовой продукции в целомпо  отрасли  ожидается на уровне 5,6 млрд.сомов, что к  прошлому  годусоставит  614,5%.   Такие  темпы роста продукции  вызваны   вводом   вдействие    горно-обогатительного    предприятия    на    золоторудномместорождении  Кумтор  и проведением аффинажа его  продукции  (сплава-доре)  на  аффинажном  заводе  Кара-Балтинского   ГРК,   общий   объемваловой продукции на которых может достичь 4,8 млрд.сомов.    На традиционно  действующих  предприятиях отрасли,  в том числе наКадамжайском  комбинате  из-за  ограниченного  поступления  сурьмяногоконцентрата из Сарылаха (Саха-Якутия) выпуск металлической сурьмы и еесоединений не превысит 6000 т в год,  производство ртути на Хайдарканев  связи  с  ограниченностью рынка сбыта - 600 т в год, а на комбинате"Макмалзолото"  ожидается выпуск продукции на уровне 93-94%   прошлогогода,   что  вызвано  отработкой  нижних  горизонтов  карьерной  частизапасов.    В 1998 году по сравнению с ожидаемым уровнем 1997 года  произойдетувеличение  производства валовой продукции в отрасли  на  38,8%.  Этотприрост продукции (около 2,9 млрд.сомов) будет обеспечиваться за  счетвыхода    на   проектную  мощность  Кумторского  горно-обогатительногопредприятия  и  проведения  дальнейшей  переработки  его  продукции  -аффинажа   сплава-доре на Кара-Балтинском ГРК.  На других предприятияхотрасли  прирост  продукции  ожидается на ГАО  "Кристалл",  где  объемваловой  продукции возрастет с 17,3 млн.сомов в 1997  году  (ожидаемыйуровень)  до  74,0  млн.сомов в 1998 году,  и на ГАО "Кыргызский  ХМЗ"соответственно  с  77,6  до 85 млн.сомов.  На  остальных  предприятияхобъем производства сохранится на уровне 1997 года.     3.5. Машиностроение     Отрасль   машиностроение   в  республике   представлена   крупнымиспециализированными   предприятиями,  ориентированными   на   поставкупродукции потребителям стран СНГ и дальнего зарубежья.    В I  полугодии  1997 года предприятиями машиностроения произведенотоварной   продукции   на   сумму   454,7   млн.сом   или   91,6%    ксоответствующему периоду прошлого года.    Стабилизации    работы    отрасли   машиностроения,    финансовомуоздоровлению  предприятий  будет  способствовать  начавшийся   процесспередачи объектов соцкультбыта в муниципальную собственность.  Также вцелях оздоровления финансово-экономического состояния в соответствии спостановлением  ПКР N 298 от 27 мая 1997 года предприятия  освобожденыот  уплаты   финансовых,  штрафных  санкций  и пени  по  задолженностиперед  бюджетом  за  период с 1992 по 1995  годы  независимо  от  формсобственности.    В целях увеличения объемов экспорта и импортозамещения, обновленияпроизводства   и   расширение  производства,    а   также   реализациипостановления   ПКР   от  16  сентября  1996  года   N   428   оказанагосударственная    поддержка    доказавшим    свою    жизнеспособностьпредприятиям:   АО  "Кыргызавтомаш" 4 млн.сом,  АО "Кеминский  ЭТЗ"  -100,0  тыс.сом и согласно постановлению ПКР N 487 от 22  октября  1996года  АО "Нур" - 1,0 млн.сом. Предоставлена правительственная гарантияЦентрально-азиатскому  банку сотрудничества и  развития  на  выделениекредита в сумме 400,0 тыс.долларов для АО  "КЭМЗ" и 500,0 тыс.долларовдля АО "Жанар".    В   целях  проведения  технического  перевооружения  и  увеличенияпроизводства      экспортной     продукции    ГАО     "Майлуу-Сууйскийэлектроламповый  завод" до 23 июля 2000 года продлен срок  выплаты  покредитам,   полученным в соответствии с программой "PESAC" в 1995-1996годах.    Создание   СП   по   производству  и  поставкам   технологическогооборудования   для  изготовления светотехнических  приборов  между  АО"Электротехник"  и ГАО "Майлуу-Сууйский ЭЛЗ" позволит  выйти  с   этойпродукцией  на рынки стран СНГ и ДЗ.    Указанные   меры   и   значительный  потенциал    производственныхмощностей,    использование   которых   связано   с    восстановлениемэкономических    связей    со   странами    СНГ,    освоением    новойэкспортоориентированной    продукции,    увеличением      производстваэлектроламп,     радиаторов    для    автомобилей,    электроплит    иэлектроплиток,  электродвигателей переменного тока, газовых счетчиков,кассовых  аппаратов, продукции производственно-технического назначенияи т.д.  позволят обеспечить  выполнение  прогнозируемых показателей на1998 год.    Несмотря  на  снижение  от предусмотренного ИП  выпуска  некоторыхвидов   продукции   (электродвигатели   малой   мощности,   радиаторы,центробежные насосы), объем товарной продукции в 1997 году ожидается вразмере 882,3 млн.сом или на 4,1% больше предусмотренного ИП.     3.6. Легкая промышленность     Объем  производства  валовой продукции  легкой  промышленности  запервое  полугодие  1997  года  составил  720,0  млн.сом,  при  индексефизического объема 80,9%.    Ожидается,  что  в  1997  году  производственные   мощности    припроизводстве тканей шерстяных будут использованы на 23,7%, что на 2,7%больше  чем в 1996 году,  по тканям шелковым - на 9,8%,  что  на  1,2%больше чем в 1996 году.    Индикативным   планом  1997  года  предусмотрен  выпуск   товарнойпродукции  на сумму 2200 млн.сом, при темпе роста 114%. К  концу  годаожидается  выпуск товарной продукции на сумму 1716 млн.сом, при  темпероста 98%.    Развитие легкой  промышленности  в  1998 году прогнозируется болеестабильным  и  ожидается  выпуск  товарной  продукции  на  сумму  2110млн.сом, при темпе роста 103%.    Ожидается   что   в   1998  году  производственные   мощности   попроизводству  тканей шерстяных возрастут с 21%  до 25,8%,   по  тканямшелковым - с 8,6%  до 10,7%,  по чулочно-носочным изделиям -  с  39,4%до 40% и соответственно будет выпущено тканей шерстяных 2,5 млн.кв.м.,тканей  шелковых  -  2,4  млн.кв.м, чулочно-носочных  изделий  -  12,5млн.пар.    На объем  реализации  продукции легкой промышленности существенноевлияние  оказывает импорт потребительских товаров, в  настоящее  времянасыщенность  рынка товарами легкой промышленности  такова:   швейнымиизделиями - на 97%, трикотажными изделиями - на 96%, чулочно-носочными- на 100%, обувью - на 100 %.     3.7. Промышленность строительных материалов     Производство   строительных   материалов   в   1997   году   будетхарактеризоваться общим ростом валовой продукции в связи с  повышениемспроса   и  выхода  на новые рынки сбыта,  и составит  664  млн.сомов.Факторами преодоления спада производства стали:    -   улучшение  качества  продукции  на  предприятиях;   проведениемаркетинговых   исследований;   оживление   деловой    активности    страдиционными потребителями.    Основным   препятствием  по  реализации  строительных  материалов,главным  образом  в  Узбекистан, является  отсутствие  квот  узбекскихпотребителей на газ для взаиморасчетов по клирингу.    Объем товарной  продукции  в  1998  году  ожидается  на уровне 820млн.сом (увеличение темпа на 5% по отношению к предыдущему году).    Производство цемента  предполагается  в  объеме  615  тыс.т  (темп100,7%   по   отношению   к   1997  году),   асбестоцементных   листов111,5   млн.усл.плит   (темп   100,2%   по  отношению  к  1997  году).Незначительный  рост производства асбестоцементных листов  объясняетсяотсутствием спроса, так как продукция экологически вредна.    В 1998 году  предприятиями  республики  ожидается  произвести  5,0млн.кв.м оконного стекла (темп 125% по отношению к 1997 году).    Производство  стеновых  материалов  в  основном  ориентировано  напотребности  внутреннего рынка и соседние регионы  СНГ.  В  1998  годуожидается произвести 102 млн.шт.  условного кирпича (увеличение  темпана 2% по отношению к 1997 году).     3.8. Перерабатывающая промышленность     По итогам  работы  1996  года  темп роста производства продукции кпредыдущему  году  по  пищевой  промышленности  составил   110%,    помукомольно-крупяной   и   комбикормовой   промышленности  -   103   %.Продолжительный   спад  производства  в  пищевой  и   перерабатывающейпромышленности,  достигший за 1991-1995 годы 80-90%,  по  итогам  1996года казалось был переломлен.    Однако   рост   производства  и  выполнение  объемных  показателейиндикативного  плана  был  обеспечен  продукцией  отдельных    крупныхпредприятий, занимающих монопольное положение и существенно влияющих вцелом на состояние отрасли на фоне критического спада производства  навсех  остальных предприятиях пищевой промышленности.    Так, в первом полугодии 1997 года из-за перебоев импорта  сырья  исокращения  экспорта  сахара  АО  "Бакай"  значительно  снизил  объемывыпуска  по сравнению с прошлогодним уровнем, а АО "Кошой" простаиваетс  августа  1996   года,   и   как следствие темп  роста  производствапродукции  пищевой промышленности в I-ом полугодии 1977 года  составиллишь 68% к соответствующему уровню 1996 года.    Становится очевидным  необходимость  целенаправленного  проведенияработы    по   стабилизации  деятельности  отраслей,   ориентированныхпреимущественно  на собственные сырьевые ресурсы, таких  как:  мясная,молочная, плодоперерабатывающая, табачная и др.    С  увеличением  объемов производства зерна в  республике  за  счетпереработки   давальческой   продукции  стабилизировались   показателимукомольно-крупяной   и   комбикормовой  промышленности.   Увеличилосьчисло   мини-мельниц,  мини-пекарен, на долю  которых  уже  приходитсяболее 20% производимой в республике муки и 40% - хлеба.    Положение в пищевом комплексе республики все еще остается сложным,предприятия  не  могут  еще в полной мере конкурировать  с   импортнойпродукцией.    Практически все предприятия  пищевого  комплекса  приватизированы.Держатели     контрольных   пакетов   акций    оказались    неспособныинвестировать  необходимые  средства  в  модернизацию  производства  иувеличить  оборотные средства для закупки сырья и материалов.    В   последние  годы  приняты  ряд  специальных   правительственныхдокументов  и  систематически осуществляются меры  по  стабилизации  ивыводу    из    кризиса   предприятий   пищевой   и   перерабатывающейпромышленности  республики, являющейся одной из приоритетных  отраслейпромышленности.    Для улучшения работы наиболее жизнеспособных предприятий, оказанияим  маркетинговых,  консультационных услуг на Минсельводхоз  возложенакоординация  деятельности  основного количества  предприятий  пищевогокомплекса   (мясокомбинаты,   молочные заводы,   плодоперерабатывающиезаводы,  комбинаты хлебопродуктов,  хлебозаводы и т.д.) (постановлениеПКР от 16 августа 1996 года N 383, от 17 сентября 1996 года N 432).    Утверждена  перспективная  программа  развития  табачной   отрасли(постановление от 30 апреля 1997 года N 259).    Приняты   постановления   о  мерах  по  развитию    виноградарства(постановление   от   30  июня  1997  года  N  387),    по   поддержкегосударственных    ликеро-водочных   предприятий   ГАК    "Кыргызалко"(постановление  от  27  мая 1997 года N 295).    В  целях  обеспечения  предприятий отрасли  оборотными  средствамиприняты  постановления  Правительства о  выделении  товарных  кредитовпредприятиям     пищевой    и     перерабатывающей      промышленностисельскохозяйственной      продукцией,        сдаваемой       сельскимитоваропроизводителями  в  счет  погашения  ранее  полученных  кредитов(постановления от 11 октября 1996 года N 471, от 17 марта 1997 года  N148, от 30 июня 1997 года N 394).    В   целях   упорядочения  производства,   хранения  и  реализации,обеспечения    стабильного  поступления  налогов  в   бюджет   введеногосударственное регулирование на производство и реализацию алкогольныхнапитков    и    табачных  изделий  (лицензирование   производства   иреализации табачных и ликеро-водочных изделий).    Во исполнение  Указа  Президента Кыргызской Республики от 9 ноября1996   года  "О  мерах  по  стабилизации  производства  в  пищевой   иперерабатывающей    промышленности"   в   текущем   году   реализуетсяпостановление  ПКР от 1 февраля 1997 года N 50,  которым предусмотреныбюджетные    средства   в  сумме  100  млн.сомов  для   реконструкции,модернизации   действующих  и  строительства  новых   предприятий   попереработке сельхозпродукции, укрепления их сырьевой базы и пополненияоборотных средств.    Созданная вышеназванным постановлением Республиканская комиссия порассмотрению   бизнес-проектов   и   проведению  конкурса  рассмотрелаболее  300  бизнес-проектов,  поступивших из всех регионов,   отобраланаиболее  эффективные  99  и рекомендовала к кредитованию из бюджетныхсредств на общую сумму 100 млн.сомов,  22 бизнес-проекта рекомендованыФонду госимущества для привлечения возможных иностранных инвестиций.    На 1 сентября  Министерством  финансов  40  предприятиям  пищевогокомплекса  выделено  около 48 млн.сомов,  в том  числе  для  поддержкигосударственных предприятий производящих  ликеро-водочные  изделия   -14,0 млн.сом.    В том числе оказана поддержка предприятиям молочной промышленностипостановлениями ПКР от 25 марта 1997 года N 165 и от 4 июня 1997  годаN 334 для укрепления сырьевой базы и максимальной загрузки мощностей.    На  1   сентября  18 молочным заводам выделено 11,7  млн.сомов  наприобретение дойных коров и закупку молока.    Реализация вышеуказанных  проектов  позволит  создать в республикепредпрития  производящие  новые  виды  конкурентоспособной  продукции,перепрофилировать  ряд  крупных  предприятий,  внедрить   новые   видытароупаковочных   материалов  и  готовой  продукции,   освоить   новыетехнологии.    Прогноз развития пищевой и перерабатывающей промышленности на 1998год   разработан  на  основе  материалов  представленных   отраслевымиминистерствами  и  ведомствами с учетом фактических базовых  данных  иожидаемых   показателей  за  1997  год,   сложившихся   тенденций    вразвитии  пищевого комплекса за ряд лет,  и на основании утвержденногоиндикативного  плана на 1997-1998 годы и стратегии на период  до  2005года.    С  учетом  вышеотмеченных неблагоприятных факторов  и  сложившейсяситуации   в  первом  полугодии  производство  продукции  по   пищевойпромышленности  в 1997 году ожидается ниже прогнозных  объемов.   Спадпроизводства  составит  13,3%   к  уровню  1996  года  или  выполнениеиндикативного  плана составит 88%.    Значительно   меньше   прогнозных   объемов   будет    произведеносахара-песка на 51 тыс.т, курительных изделий - на 853 млн.шт., спирта-  на 1050 тыс.дал,  комбикормов - на 30 тыс.т, консервов мясных -  на2,8 муб и т.д.    Объемные показатели индикативного плана на 1998 год  рассчитаны  сучетом  полученной финансовой поддержки предприятиями в 1997  году,  сшироким  охватом  отраслей  ориентированных  на  собственные  сырьевыересурсы.  Основная   часть   средств будет направлена  на  техническоеперевооружение   предприятий,  создание  ряда  новых  производств   попереработке сельхозпродукции,  что  в  последующем  окажет  позитивноевлияние на качественное структурное развитие пищевого комплекса.    В 1998  году  предприятиями  пищевой промышленности прогнозируетсяпроизводство  продукции на сумму 3250 млн.сом,  по мукомольно-крупянойи  комбикормовой  промышленности - на сумму 1030 млн.сом.   Физическийтемп  роста  составит  по пищевой промышленности   104%,   мукомольно-крупяной  103,5%.    Прогнозные объемы выпуска сахара-песка  в  прогнозируемые  периодырассчитаны   согласно предложения АО "Бакай" - ежегодно 100-110  тыс.тиз  завозимого  по импорту сахара-сырца и продукции ГАО  "Каинда-Кант"-   в  пределах  11-20  тыс.т в год, исходя из прогнозируемых  объемовпроизводства   сахарной  свеклы  выращиваемой  в   республике,    хотямощности  завода позволяют ежегодный выпуск продукции до 150 тыс.т.    Проблема  обеспечения  сырьем АО "Кошой" со стороны   Росконтрактаосновных  держателей акций,  остается не решенной  и  предприятием  непланируется производство сахара в 1998 году.    С  учетом   частичной  финансовой поддержки в  1997  году  ликеро-водочных  предприятий  в  сумме  14  млн.сомов,   а  также  реализациипринятых     мер   направленных    на   обеспечение   государственногорегулирования   в   прогнозируемый  период   увеличится   производствоалкогольной  продукции.   В  основном,  это  касается  государственныхликеро-водочных  заводов АО "БЛВЗ" и АО "Алтын-Суу",  входящих  в  ГАК"Кыргызалко", и выпуск продукции АО "Бакай".    Намечается постепенное  наращивание  объемов  производства  табакаферментированного   от  19,5 тыс.т в 1998 году до 27,2  тыс.т  в  2000году  за  счет  реализации перспективной Программы  развития  табачнойотрасли.    Ожидается   существенное   оживление   производства  продукции   вмолочной,  плодоперерабатывающей, винодельческой, мясной  отраслях  засчет  пополнения  оборотных  средств,  создания  собственной  сырьевойбазы,   более полной загрузки производственных мощностей и  расширениярынка сбыта.                          4. Сельское хозяйство     Прогноз на 1998 год по производству сельскохозяйственной продукциисформирован  с  учетом  сложившейся тенденции стремления  населения  ксамообеспечению  продуктами питания,  в то же время  идет   увеличениепроизводства  технических культур. Прогнозом учтено также  то,  что  в1998  году  все  еще  сохранится  действие  негативных  для  сельскогохозяйства   факторов,    это:    недостаток    материально-техническихресурсов  (минеральные удобрения, химические средства защиты растений,ГСМ,  техника,  ветпрепараты),   кондиционного   семенного  материала,ограниченность собственных финансовых средств, проблемы с  реализациейсельскохозяйственной продукции  (отсутствие денег  у  перерабатывающихотраслей,  отсутствие оптовых рынков сбыта).    Прогнозируемый объем  валовой продукции сельского хозяйства в 1998году   в  действующих  ценах  составит  22370  млн.сомов,   при   этомфизический рост составит 103% по сравнению с уровнем 1997 года.    Колебания  месячных  темпов  роста валовой  продукции  объясняютсясезонным характером сельскохозяйственного производства.    Увеличение производства продовольственного зерна в 1996-1997 годахпривело   к   снижению цен на зерно в текущем году,   в  свою  очередьсельхозпроизводители начали переориентацию на увеличение  производстваболее эффективных (дорогих) технических культур.    Производство зерновых сохранится на уровне текущего года, при этоможидается     сокращение     посевных    площадей    под    зерновыми,прогнозируемый   объем  зерновых  будет  получен  за  счет   повышенияурожайности,  при сохранении большего удельного веса озимых посевов.    За счет увеличения посевных площадей,  повышения  урожайности,  посравнению   с   уровнем  ожидаемого  выполнения  индикативного   планаожидается увеличение почти в 1,2 раза производства сахарной свеклы,  в1,3  раза хлопка-сырца и незначительного увеличения табака.    Основными  производителями картофеля и  овощей  являются  домашниехозяйства  населения  (от 65 до 85%). В целях наибольшего  обеспечениясвоих потребностей в 1997 году, также как и в 1996 году, они увеличилипосевные площади под этими культурами. Кроме того, рост цен на рынках,спрос  на  картофель  в  соседних государствах   (Казахстан)   явилисьстимулом  к увеличению производства картофеля.  В настоящее время  50%всех   земель,  используемых  домашними  хозяйствами,   занято   этимикультурами.  Однако, значительного увеличения производства картофеля иовощей   по   сравнению  с  уровнем  текущего   года   не   ожидается.Сдерживающими  факторами  являются: ограниченность используемой  пашнидля расширения посевных площадей, дефицит семенного картофеля и т.п.    Закладка   новых   садов   почти  не  производится,    а   площадьвиноградников  даже  сократилась,   соответственно  прирост  продукциивозможен только за счет увеличения урожайности.    Прогноз объемов производства  проекции  животноводства  обусловленсохраняющейся   тенденцией   постепенного  наращивания   производства.Увеличение   производства  молока,  яиц  будет  достигнуто   за   счетувеличения  продуктивности животных, кроме того наблюдается  тенденцияулучшения   структуры  стада  животных,   т.е.   увеличение  маточногопоголовья,  количества дойных коров, кур несушек.    Однако,   ожидаемое  увеличение  производства  мяса   приведет   ксокращению поголовья животных.             5. Инвестиционная деятельность и строительство     Общий объем капитальных вложений,  вкладываемых в основной капиталпо  всем  источникам  финансирования в  1998  году,   составит  4426,4млн.сомов  или  106,1%  к  1997  году.  Из  них иностранные инвестиции- 3330 млн.сомов или 75% общего объема капитальных вложений.    Из республиканского   бюджета   предусматривается  выделить  250,4млн.сомов, что составит 133% к уровню прошлого года.    Из   крупных    объектов   намечается   продолжить   реконструкциюавтомобильной дороги Бишкек-Ош,  реконструкцию ТЭЦ и теплосети  городаБишкек,    начать   работы   по   реконструкции   аэропорта   "Манас",строительство  объектов свободной экономической  зоны  города  Бишкек,завершить  реконструкцию гостинично-ресторанного  комплекса  "Ала-Тоо"города Бишкек.                           6. Социальная сфера     6.1. Уровень жизни населения     Основные показатели,  характеризующие  уровень  жизни населения на1998  год,  рассчитаны в соответствии с общим развитием  экономики,  атакже  согласно  мероприятий  по реализации  существующих  нормативныхдокументов,  программ  социального  характера,  с  учетом  индикаторовэкономической безопасности.    Основными  задачами  в социальной политике на  1998  год  являетсяпереход    к    началу   реализации  системы  минимальных   социальныхстандартов,  включающие размер оплаты труда,   размер  пенсий,   наборобщедоступных   и  бесплатных  услуг образования,   здравоохранения  икультуры, с учетом минимизации существующих социальных угроз.    В этой  связи  в 1998 году вся экономическая и социальная политикагосударства  будет направлена на улучшение материального  положения  иусловий  жизни  людей,   сокращения  масштабов  бедности,  недопущениямассовой безработицы,  обеспечение занятости, поддержку работодателей,создающих дополнительные рабочие места и т.д.    В  формировании  социальной  политики будет  оказана  существеннаяпомощь в рамках международного сотрудничества.    Индикативный  план общего объема производства услуг  на  1998  годопределялся  с  учетом  роста цен на услуги,   структурных  отраслевыхизменений,   происходящих  под  влиянием  рыночных  преобразований   вэкономике.    В структуре  ВВП услуги будут занимать около 30%  и составят 19370млн.сом.   В  1998  году  рост  объема  услуг  произойдет   за    счетувеличения доли рыночных услуг с 76,5% в т.г. до 80%.    Нерыночные   услуги,  финансируемые  из  госбюджета  (образование,здравоохранение, государственное управление и оборона), сохранятся  науровне текущего года.     6.2. Социальная защита     Анализ сложившейся социально-экономической ситуации по итогам 1996года  и  I  полугодия  1997 года показывает, что  в  социальной  сфереотмечаются некоторые положительные сдвиги.    Так, в  результате демографических процессов численность населенияв  текущем  году республики увеличится на 59,2 тыс.человек и  составитпо оценочным  данным  в  1997 году 4602,4 тыс.человек,  в 1998 году  -4665 тыс.человек.    Необходимо  отметить,   что за истекший  год  (1996  год)  уровеньвнешней  миграции  сократился  по  сравнению  с  1993  годом    (когдамиграционный отток населения составил 120 тыс.человек) более чем в  10раз.   В   прогнозируемый  период  намечается   стабилизация   внешнихмиграционных   процессов.  Но  в  тоже  время,  на  фоне  происходящихструктурных  преобразований  в  экономике  (сокращения   производства,вынужденного   закрытия  предприятий) происходят  процессы  внутреннеймиграции.    Согласно отмеченным тенденциям наблюдаются изменения и в структурезанятости  населения.  Анализ структуры трудовых ресурсов  показывает,что   занятость   в   экономике  начиная  с   1996   года   постепенноувеличивается.    Если  в   1992  году  численность  занятых  в  народном  хозяйствесоставляла  1835,9 тыс.человек,  в 1995 году она снизилась  до  1641,7тыс.человек,   а   в   1996  году  составила  1651   тыс.человек.   Попредварительным оценкам численность занятых в 1997 году составит  1670тыс.человек,  в  1998 году ожидается 1700 тыс.человек.    Ситуация, сложившаяся на данный момент с занятостью, неоднозначна.Она   характеризуется   усилением   мобильности   трудовых   ресурсов,вызванных  формированием  новых рыночных  структур.  Если  подавляющеебольшинство занятых на предприятиях и в организациях в 1992-1993 годахприходилось    на    государственные   предприятия   и    организации,соответственно 72,6% и 73%, то в настоящее время на данном этапе на ихдолю приходится 37-40% занятых.    Быстрыми  темпами   растет  число  занятых  индивидуально-трудовойдеятельностью,    в  основном  за  счет  крестьянских   и   фермерскиххозяйств:  с 1991  года  численность занятых в них увеличилось с  15,8тыс.человек  до  577  тыс.человек,   в  1995  году  и  до  700  и  773тыс.человек  ожидается  в 1997 и 1998 годах соответственно.    Сокращается численность занятых в промышленности, если в 1991 году18,2%  всех  работающих в экономике были заняты в промышленности,   тов  1996  году  этот  показатель снизился до 8,2% и до  7-8%  ожидаетсяснижение в 1998 году.    По итогам I полугодия 1997 года  отчетливо  наблюдается  тенденциясокращения   численности  официально  зарегистрированных  безработных,что  связано  с  проводимыми Министерством труда и  социальной  защитымероприятиями   по   активной политике на рынке  труда,   ужесточениемкритериев на получение пособий по безработице.  По оценочным данным  кконцу текущего года ожидается 64 тыс.человек безработных,  в 1998 году-  100  тыс.человек.   Однако,  при условии  выполнения  постановленияПравительства   Кыргызской  Республики по реорганизации  и  ликвидациипредприятий-должников есть вероятность усиления потока  безработных  вслужбы   занятости   и   в этом случае численность  безработных  можетвозрасти.  В  этом  плане  Министерству  труда  и  социальной   защитынеобходимо  совместно  с   местными  госадминистрациями,   отраслевымиминистерствами и ведомствами, фондом малого и среднего бизнеса усилитьработу  по  созданию  новых рабочих  мест, по  реализации  мероприятийгосударственной  и  региональных программ  "Рынок  труда  и  занятостьнаселения".     6.3. Образование     В 1998 году в республике будет проводится определенная политика поподдержке     образования.     Дальнейшее    реформирование    системыобразования   должно   гарантировать   достаточно   высокий    уровеньобразования,    соответствующие   стандарты,   входящие   в    мировуюобразовательную систему.    Система образования охватывает обучением около 1113,3 тыс.человек,то есть почти четвертую часть населения республики.    В  1997-1998  учебном  году  в 22 государственных  высших  учебныхзаведениях  будет  сохранен  уровень плана-приема 1997 года и составит6165 человек.    С учетом  развития  экономики  республики  и потребности в рабочихкадрах  на  рынке труда будет снижен прием учащихся  в  ПТУ  за   счетгосударственного бюджета на 9%  по сравнению с 1997 годом. Но при этомувеличивается прием по направлениям центров занятости   населения   до6320  человек (при факте 1996 года 4877 человек) и платная  подготовкадо 5210 человек (при факте 1996 года 3336 человек).    Будет сохранено  существующее  количество  дошкольных учреждений ссозданием   новых   типов  с  различными  источниками  финансирования.Повышение   доступности  и  справедливости  дошкольного   и   базовогообразования   будет  сосредоточено  на  двух  основных   направлениях:реформе    существующих  учреждений   и   продвижении   альтернативныхучреждений,   предоставляющих дошкольное образование, в частности,  изчастного сектора.    В  системе  начального  и  среднего образования  будет  продолженаработа по обновлению содержания образовательных программ  и  повышениюкачества  обучения.   Большое  внимание  будет  уделено  обучению   накыргызском языке, изучению истории Кыргызстана, литературы, общества икультуры,   а  также  иностранных  языков,   предметов,  связанных   сэкономикой и информационных технологий.    Система  профессионального   образования  республики  находится  встадии  реформирования,   к ней добавляются  такие  важные  социальныефункции,   как    обучение,   переобучение  и  повышение  квалификациивзрослого  населения,  подготовка менеджеров для  предпринимательства,переобучение безработных.    В  1998-1999  годах  планируется переход к  подготовке  кадров  наоснове трехсторонних договоров "Работодатель-ПТУ-обучающийся".    В     целях     сохранения    доступности    образования     будетсовершенствоваться механизм социальной поддержки школьников и учащейсямолодежи,    устанавливаться  государственный  заказ   на   подготовкуспециалистов (образование,  здравоохранение, военное дело  и  т.п.)  ивнедрятся договорная система подготовки педагогических кадров.    Для    повышения     качества    и    эффективности    образованияпредусматривается  переход на многоуровневую  систему  образования   ивнедрение   соответствующих  государственных стандартов  и  расширениесети    средних    общеобразовательных   учреждений,    предполагающихуглубленное    изучение    циклов   предметов    (лицеи,     гимназии,экспериментальные  площадки, авторские школы), разработка,  издание  иобеспечение учебных заведений учебно-методическими материалами  новогопоколения.    Для дальнейшего  развития  реформы  образования  будут  привлеченыиностранные  гранты  и  кредиты,  средства международных  организаций,что  позволит мобилизовать финансовые средства как из  местного,   таки  из международных источников.    Проектом АБР совместно  с  Правительством  предусматривается  42,4млн.долларов   в  течении  пяти  лет для  дальнейшей  реформы  системыобразования.     6.4. Культура     Главным   направлением  политики  в  отрасли   культуры   являютсянаправления,   определенные  государственной  программой   "Маданият",которая  нацелена на сохранение историко-культурного наследия  народовКыргызской Республики, развитие культуры, искусства и кинематографии.    Будет  проведена  работа  по  пополнению  библиотечных,   музейныхфондов,  сохранению  единства  материальной базы кыргызского кино  дляподдержки  его  работоспособности,  укреплению материально-техническойбазы учреждений культуры, кинематографии.    В области музыкального,  хореографического и  циркового  искусстванамечается   поддержка  и  обеспечение  полноценной  жизнедеятельноститеатров, концертных организаций.    В рамках  программы  "Аялзат"  будет проведена работа по улучшениюположения    женщин   в   обществе,   поддержке   предпринимательства,обеспечению занятости женщин, по охране здоровья девочек-подростков.    В     условиях    обретения    независимости    особое    вниманиепредусматривается  развитию  средств  массовой  информации,  теле-   ирадиокомпаний.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tfc2__yopajw1itsaex">
      <w:r>
        <w:rPr>
          <w:rFonts w:ascii="Arial" w:cs="Arial" w:eastAsia="Arial" w:hAnsi="Arial"/>
          <w:color w:val="132D3F"/>
          <w:sz w:val="16"/>
          <w:szCs w:val="16"/>
          <w:u w:val="single"/>
        </w:rPr>
        <w:t xml:space="preserve">dalil.kg/document/34657</w:t>
      </w:r>
    </w:hyperlink>
  </w:p>
  <w:p>
    <w:pPr>
      <w:spacing w:after="0" w:before="40"/>
      <w:jc w:val="center"/>
    </w:pPr>
    <w:hyperlink w:history="1" r:id="rIdzndlxf4chiy8vehyl75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9-lhtiri9yuuetv9tv0" Type="http://schemas.openxmlformats.org/officeDocument/2006/relationships/hyperlink" Target="https://dalil.kg/document/347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tfc2__yopajw1itsaex" Type="http://schemas.openxmlformats.org/officeDocument/2006/relationships/hyperlink" Target="https://dalil.kg/document/34657" TargetMode="External"/><Relationship Id="rIdzndlxf4chiy8vehyl75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2026-09-29T17:18:57.947Z</dcterms:created>
  <dcterms:modified xsi:type="dcterms:W3CDTF">2026-09-29T17:18:57.947Z</dcterms:modified>
</cp:coreProperties>
</file>

<file path=docProps/custom.xml><?xml version="1.0" encoding="utf-8"?>
<Properties xmlns="http://schemas.openxmlformats.org/officeDocument/2006/custom-properties" xmlns:vt="http://schemas.openxmlformats.org/officeDocument/2006/docPropsVTypes"/>
</file>