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svg6jeehc3cblgx3oi6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января 1996 года N 16            ПОСТАНОВЛЕНИЕ ПРАВИТЕЛЬСТВА КЫРГЫЗСКОЙ РЕСПУБЛИКИ               О мерах по определению права собственности                колхозных рынков Кыргызской Республики     Постановлением ЦК Компартии Киргизии и Совета Министров КиргизскойССР   от  5 мая 1987 года N 268 "О задачах по выполнению постановленияЦК КПСС и Совета Министров СССР от 26 февраля 1987 года N 265 "О мерахпо   улучшению   работы   колхозных   рынков"  колхозные  рынки   былибезвозмездно  переданы из ведения Министерства торговли  республики  введение   Киргизпотребсоюза.  За организациями  Министерства  торговлиреспублики  сохранена  аренда помещений, расположенных  на  территорииколхозных рынков, для организации в них торговли продовольственными  ипромышленными   товарами.   Постановлением  Правительства   КыргызскойРеспублики  от 31  декабря  1992 года N 647 "О мерах по урегулированиювопросов,  связанных  с  управлением  колхозными   рынками"   признаноутратившим  силу вышеуказанное постановление ЦК Компартии  Киргизии  иСовета Министров Киргизской ССР.    Рассмотрев заключение комиссии, созданной Фондом  государственногоимущества  Кыргызской  Республики  и  его  территориальными   органамисовместно   с   Кыргызпотребсоюзом   и   местными   органами   власти,Правительство Кыргызской Республики постановляет:    1.  Утвердить  разделительный акт на  имущество  колхозных  рынковКыргызской    Республики,   подготовленный   Фондом   государственногоимущества  Кыргызской Республики и Кыргызпотребсоюзом, кроме объектов,расположенных на территории Ошской области (прилагается).    2. Сохранить за местными  государственными  администрациями  правоуправления  колхозными рынками и объектами (имуществом),  находящимисяна   территории    колхозных   рынков  и  являющимися   собственностьюгосударства,   кроме  объектов,  входящих  в  систему  потребительскойкооперации,  и  иной формы собственности.    3. Установить, что:    -  имущество,  собственник  которого не  установлен  в  результатеработы комиссии, является государственной собственностью;    - объекты государственной собственности, находящиеся на территорииколхозных    рынков,   подлежат   приватизации   в   соответствии    сзаконодательством Кыргызской Республики.    4.   Ошской   областной   государственной   администрации,   Фондугосударственного   имущества   Кыргызской   Республики   совместно   сКыргызпотребсоюзом   и   Ошским   областным   потребсоюзом   составитьпообъектный разделительный акт на имущество колхозных рынков  в  целомпо  области  и  по городу Ош и в месячный  срок внести в ПравительствоКыргызской Республики согласованное предложение.    5. Поручить Кыргызпотребсоюзу совместно с Министерством  сельскогохозяйства    и   продовольствия  Кыргызской   Республики   разработатьПоложение  о  порядке определения имущественных паев, в  том  числе  внатуральном  выражении, пайщиков Кыргызпотребсоюза  на  собственность,расположенную  на колхозных  рынках,  и выдачи свидетельств  на  правопользования   имущественным   паем,   находящимся   в    собственностипотребительской   кооперации,  согласно утвержденному  разделительномуакту.    6.   Министерству  юстиции  Кыргызской  Республики  совместно    сМинистерством      финансов    Кыргызской     Республики,     местнымигосударственными администрациями и Кыргызпотребсоюзом в месячный  срокразработать  и  внести  на  утверждение  в  Правительство   КыргызскойРеспублики  Положение  о  порядке  управления  колхозными  рынками   вКыргызской Республике.    7.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Утвержден                                           постановлением Правительства                                               Кыргызской Республики                                            от 15 января 1996 года N 16                           РАЗДЕЛИТЕЛЬНЫЙ АКТ         на имущество, колхозных рынков Кыргызской Республики -----------------------------------------------------------------------                  |Балансо-|        Принадлежность объектов       |При-                  |вая сто-|       (по формам собственности)      |ме-                  |имость  |--------------------------------------|ча-                  |(сомов) |государст-|потребительс- |другая форма|ние                  |        |венная    |кая кооперация|собственнос.|                  |        |----------|--------------|------------|                  |        |к-во|сумма|к-во|  сумма  |к-во| сумма |------------------|--------|----|-----|----|---------|----|-------|----        1         |   2    | 3  |  4  |  5 |    6    | 7  |   8   | 9-----------------------------------------------------------------------ЧУЙСКАЯ ОБЛАСТЬКеминский р-н         76284   9   76284Сокулукский р-н      245770   2   24115   6    221655Московский р-н      2735701  11  208126   2   2527575Панфиловский р-н      17192   5    7031   3     10161Жайыльский р-н        52533  11   13881   4     38652Кантский р-н          10035                             3   10035г.Чуй-Токмок         157122   8  104970  12     52152Иссык-Атинский р-н    11880   1   11880     Итого          3306517  47  446287  27   2850195   3   10035 ДЖАЛАЛ-АБАДСКАЯ ОБЛАСТЬг.Джалал-Абад         71721  17   24596   1     47125Базар-Коргонский р-н 318927  10   28227   5    290700Ноокенский р-н        62517   8   29640   4     32877Аксыйский р-н        466470               2    466470Ала-Букинский р-н      2255   3    2255г.Кок-Янгак           20139  13   10003   2     10136г.Кара-Куль           14691   5    9909   1      4782     Итого           956720  56   95002  15    861718 ТАЛАССКАЯ ОБЛАСТЬг.Талас               70563   4    6005   6     64558 ИССЫК-КУЛЬСКАЯ ОБЛАСТЬс.Кызыл-Суу        10117-06               2  10117-06г.Каракол           1080453  16  220046   8    860407г.Чолпон-Ата (с фи-лиалами в с.Бостерии Григорьевка)        49126  14    8926  10     40200   8с.Ананьево              924   1     150   2       574   2   200г.Балыкчи            128380  13 4881-03  11 123498-97     Итого          1269000  44  234003  33   1034797  30   200 г.БИШКЕКАла-Арчинский р-к     48099   2   13249  10     28900   5  5950Орто-Сайский р-к      22879   1    5759   4      8120   6  9000Аламединский р-к      15210   -       -   1       310   1 14900     Итого            86188   3   19009  15     37330  12 29850 НАРЫНСКАЯ ОБЛАСТЬАт-Башинский р-н      12800               1     12800Ак-Талинский р-н        600               1       600Кочкорский р-н        22600               1     22600г.Нарын               55700               1     55700      ВСЕГО          5780688 154  800306 100   4940298  45 40084      Примечание: сведения о балансовой стоимости объектов  других  формсобственности не имеются.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co2quc1eh1_kychwij6">
      <w:r>
        <w:rPr>
          <w:rFonts w:ascii="Arial" w:cs="Arial" w:eastAsia="Arial" w:hAnsi="Arial"/>
          <w:color w:val="132D3F"/>
          <w:sz w:val="16"/>
          <w:szCs w:val="16"/>
          <w:u w:val="single"/>
        </w:rPr>
        <w:t xml:space="preserve">dalil.kg/document/35018</w:t>
      </w:r>
    </w:hyperlink>
  </w:p>
  <w:p>
    <w:pPr>
      <w:spacing w:after="0" w:before="40"/>
      <w:jc w:val="center"/>
    </w:pPr>
    <w:hyperlink w:history="1" r:id="rId-own5gl-qkqhkoodffx7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vg6jeehc3cblgx3oi6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co2quc1eh1_kychwij6" Type="http://schemas.openxmlformats.org/officeDocument/2006/relationships/hyperlink" Target="https://dalil.kg/document/35018" TargetMode="External"/><Relationship Id="rId-own5gl-qkqhkoodffx7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2026-09-28T09:07:57.329Z</dcterms:created>
  <dcterms:modified xsi:type="dcterms:W3CDTF">2026-09-28T09:07:57.329Z</dcterms:modified>
</cp:coreProperties>
</file>

<file path=docProps/custom.xml><?xml version="1.0" encoding="utf-8"?>
<Properties xmlns="http://schemas.openxmlformats.org/officeDocument/2006/custom-properties" xmlns:vt="http://schemas.openxmlformats.org/officeDocument/2006/docPropsVTypes"/>
</file>