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fzxfqkucbihtilz2hi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апреля 1998 года N 197                               Утверждено                     </w:t>
      </w:r>
      <w:hyperlink w:history="1" r:id="rIdeltzr2dtics4ftzzpsl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1996 года N 222                                ПОЛОЖЕНИЕ                 о Социальном фонде при Правительстве                         Кыргызской Республики                           I. Общие положения     1. Социальный фонд  при  Правительстве  Кыргызской  Республики  (вдальнейшем   -   Социальный  фонд)  является  основным  исполнительныморганом  системы государственного социального страхования,  работающимна принципах самоуправления.    2. Социальный фонд в своей  деятельности  руководствуется  ЗакономКыргызской  Республики  "О  государственном  социальном  страховании",другими  законодательными и нормативными актами Кыргызской Республики,решениями   Наблюдательного   совета  по  управлению   государственнымсоциальным страхованием и настоящим Положением.    3. Социальный фонд является юридическим лицом, имеет свою печать сизображением    Государственного    герба    Кыргызской    Республики,наименованием на государственном и русском языках.                 II. Задачи и функции Социального фонда     4. Основными задачами и функциями Социального фонда являются:    -  участие  в  разработке  политики  государственного  социальногострахования граждан Кыргызской Республики;    - охват населения Кыргызской Республики государственным социальнымстрахованием,   обеспечение  застрахованных  пенсиями   и   страховымипособиями в соответствии с законодательством Кыргызской Республики;    - учет  юридических и физических лиц,  подлежащих государственномусоциальному  страхованию,   сбор  страховых  взносов,   назначение   ивыплата пенсии, страховых пособий и компенсаций;    -   персонифицированный  учет  лиц,   подлежащих  государственномусоциальному  страхованию,   и  открытие их  личных  страховых  счетов,выдача социальных удостоверений;    -  финансирование  страховых  выплат  по  занятости,  медицинскомустрахованию, оздоровлению граждан и их семей;    -  участие   в  разработке и реализации международных программ  погосударственному социальному страхованию;    - подготовка предложений по приведению законодательства КыргызскойРеспублики   в   сфере  государственного  социального  страхования   всоответствие с международными правовыми актами;    - подбор,  обучение кадров  системы  государственного  социальногострахования и их совершенствование;    -   организация  информационно-справочной  работы   по    вопросамгосударственного социального страхования;    -    информирование   Наблюдательного   совета    по    управлениюгосударственным  социальным  страхованием,   Правительства  КыргызскойРеспублики    и   общественности   о   положении   дел    в    системегосударственного  социального страхования;    - контроль за назначением и выплатой трудовых пенсий  и  страховыхпособий, установка формы пенсионных и других страховых документов;    -   контроль   за  использованием  средств  по  видам  социальногострахования;    -  создание  фондов  правовой,  методической,  научно-технической,экономико-статистической информации по социальному страхованию;    -  разъяснительная  работа среди населения и  юридических  лиц  повопросам, относящимся к компетенции Социального фонда.                      III. Права Социального фонда     5. Социальному фонду предоставляется право:    -   проверять   в   установленном  порядке   работу   министерств,административных   ведомств,   объединений,   обществ,   кооперативов,предприятий, учреждений и организаций, банков, граждан, осуществляющихдеятельность  на  территории  республики независимо  от  ведомственнойподчиненности и форм собственности (включая иностранные), по  вопросамуплаты страховых взносов, получать необходимые документы и сведения;    -   требовать   от   должностных  лиц  предприятий,    учреждений,организаций,  а также от граждан устранения нарушений законодательстваКыргызской Республики по уплате страховых взносов и расходованию  этихсредств;    - вносить  в  судебные и другие соответствующие органы предложенияпо  приостановлению  операций  предприятий,  организаций,   учрежденийпо  расчетным  и другим счетам в учреждениях банков и иных  финансово-кредитных организациях в случаях их уклонения от регистрации в органахСоциального фонда и уплаты страховых взносов;    -   в  бесспорном  порядке  взыскивать  недоимки  по  взносам,  непогашенные  в  назначенный срок, с начислением  пени  в  установленномпорядке;    - налагать в порядке, предусмотренном законодательством КыргызскойРеспублики,   административные  штрафы  на  работников,   виновных   внарушении   сроков   уплаты   страховых  взносов   и   несвоевременномпредставлении  отчетности;    -    осуществлять   вложение   временно   свободных   средств    вгосударственные ценные бумаги;    - создавать резервный фонд и фонд развития;    - получать  от  Национального  статистического комитета КыргызскойРеспублики статистические данные по социально-экономическим вопросам;    - проверять  на предприятиях документацию по установлению льготныхпенсий, устранять нарушения.    6. Социальный фонд ведет прием граждан,  рассматривает поступившиепредложения,   заявления  и  жалобы  по  вопросам  своей  компетенции,принимает по ним необходимые меры.                     IV. Средства Социального фонда     7.  Денежные   средства  Социального  фонда  не  входят  в  составгосударственного  бюджета,  не подлежат изъятию,  обложению  налогами,комиссионными сборами.    8. Бюджет Социального фонда формируется за счет:    -  обязательных   страховых взносов и отчислений  работодателей  иработников,  независимых предпринимателей и других  лиц,  указанных  вЗаконе    Кыргызской   Республики   "О   государственном    социальномстраховании";    - ассигнований из государственного бюджета  Кыргызской  Республикина   выплату  пенсий  военнослужащим,  пенсионерам органов  внутреннихдел,  национальной безопасности,  доплаты к пенсиям за особые  заслугиперед  Кыргызской Республикой и инвалидам войны,  материальной помощи,а  также  на  другие  расходы,  связанные с  предоставлением  льгот  всоответствии  с законодательством Кыргызской Республики;    - поступлений от реализации путевок;    -  добровольных  взносов предприятий,  учреждений  и  общественныхорганизаций, граждан Кыргызской Республики и иностранных граждан;    -    доходов,    полученных   от   коммерческой   деятельности   иинвестирования свободных средств фонда;    - начисляемых пени, штрафов и других поступлений.    9.   Размеры   страховых  взносов  утверждаются  Жогорку   КенешемКыргызской   Республики  по  представлению  Правительства   КыргызскойРеспублики.    10.  Плательщики взносов направляют в Социальный  фонд  взносы  завычетом    расходов,    произведенных   в  счет  средств   социальногострахования согласно законодательству Кыргызской Республики.    11. Уплата страховых взносов, зачисление средств Социального фондана  соответствующие счета,  их учет и использование  осуществляются  впорядке, утверждаемом Социальным фондом.    12. Средства Социального фонда направляются на:    -  выплату  трудовых  пенсий  и пенсий  гражданам,  выезжающим  запределы  Кыргызской  Республики,  в соответствии  с  законодательствомКыргызской Республики;    - выплату пособий по временной нетрудоспособности,  беременности иродам,   на  погребение,  по  безработице,  а  также  мероприятия   посодействию занятости;    - расходы по оздоровлению трудящихся (санаторно-курортное лечение,содержание   санаториев,    детских   оздоровительных    лагерей     испортивных школ);    - расходы на  медицинское  страхование  согласно  законодательствуКыргызской Республики;    -  финансирование  и  материально-техническое обеспечение  текущейдеятельности Социального фонда и других страховых органов;    -   создание  резервного  фонда,   используемого  для  обеспеченияфинансовой    устойчивости   Социального  фонда  по   согласованию   сНаблюдательным   советом  по  управлению  государственным   социальнымстрахованием;    - образование фонда развития Социального фонда (за счет отчислений30   процентов  средств  от  пеней,   штрафов  и  других    финансовыхсанкций). Порядок использования фонда развития определяется Социальнымфондом.    13. Средства Социального фонда передаются:    -  на   организацию оздоровительных мероприятий для  трудящихся  -соответствующим профсоюзным органам Кыргызской Республики;    - на содержание работников,  занимающихся оздоровлением трудящихсяи  их  семей,  -  профессиональным союзам в размере  не  более  одногопроцента от суммы поступивших на эти цели страховых взносов;    -  для  содействия  занятости  населения  -  Главному   управлениюзанятости  населения Министерства труда и социальной защиты КыргызскойРеспублики;    -   по    обязательному  медицинскому  страхованию   -   страховыммедицинским учреждениям (кассам здоровья).               V. Порядок разработки и утверждения бюджета                           Социального фонда     14. Проект  бюджета  Социального  фонда разрабатывается Социальнымфондом   с   участием   профсоюзов,   органов  содействия   занятости,страховых  медицинских   учреждений,   рассматривается  Наблюдательнымсоветом  по  управлению  государственным  социальным  страхованием   ипредставляется  на утверждение Правительства Кыргызской Республики.    Проекты  бюджетов  областных,  Бишкекского  городского  управленийСоциального   фонда  разрабатываются указанными органами с последующимутверждением коллегией Социальной фонда.    15. Отчет  об исполнении бюджета Социального фонда рассматриваетсяНаблюдательным   советом  по  управлению  государственным   социальнымстрахованием и утверждается Правительством Кыргызской Республики.    16. Выполнение утвержденных  показателей  бюджетов  обеспечиваетсяСоциальным  фондом,   областными,  Бишкекским  городским  управлениямиСоциального фонда, органами, управляющими этими средствами.    17.  По  каждому  виду  страхования  в  Социальном  фонде  ведетсяотдельный учет.    18. Средства Социального фонда, не использованные в отчетном году,изъятию не подлежат.                VI. Организация работы Социального фонда     19.  Социальный  фонд  является  основным  исполнительным  органомсистемы государственного социального страхования.    20.   Социальный  фонд  выполняет  свои  задачи  и  функции  черезреспубликанские,  областные,  районные  и  городские  органы  согласноутвержденной Правительством Кыргызской Республики схеме управления.    21. Положение о местных органах Социального фонда,  их структура ичисленность  работников определяются и утверждаются Социальным  фондомпо согласованию с Наблюдательным советом по управлению государственнымсоциальным страхованием.    22. Социальный фонд,  его местные органы решают возложенные на нихзадачи   с   учетом  мнения  Наблюдательного  совета  по    управлениюгосударственным       социальным       страхованием,       предложенийзаинтересованных  министерств  и  административных  ведомств,   другихзвеньев   государственного  управления,  профсоюзных  органов   и   вовзаимодействии с ними.    23. Социальный фонд в установленном порядке создает, реорганизует,ликвидирует  подчиненные  учреждения,  утверждает  положения  об  этихучреждениях.    24.   Социальных   фонд  возглавляет  председатель,    назначаемыйПрезидентом  Кыргызской  Республики по  консультации  Премьер-министраКыргызской Республики.    Председатель Социального фонда:    - несет  персональную ответственность за выполнение возложенных наСоциальный фонд задач;    -    представляет   Социальный   фонд   во   взаимоотношениях    сгосударственными,  общественными  и  международными  организациями  повопросам, относящимся к компетенции Социального фонда;    -  назначает  и  освобождает от должности работников  центральногоаппарата,  руководителей и главных бухгалтеров областных,  районных  игородских органов Социального фонда;    - определяет  функциональные обязанности и степень ответственностисвоих  заместителей  и  работников центрального  аппарата  Социальногофонда;    - утверждает положения о  структурных  подразделениях  Социальногофонда,  о  премировании и оказании материальной  помощи,  установлениинадбавок   за  высококвалифицированный  труд  работникам  центральногоаппарата  и  начальникам  областных подразделений  Социального  фонда,другие  нормативные  акты  по  вопросам,  относящимся  к  деятельностиСоциального фонда;    - издает  обязательные  для  исполнения всеми органами Социальногофонда приказы и распоряжения, контролирует их исполнение;    - распоряжается имуществом и денежными средствами Фонда;    -    осуществляет   другие   полномочия,    предоставленные    емузаконодательством Кыргызской Республики.    25. Председатель Социального фонда имеет двух заместителей,  в томчисле   одного  первого,   назначаемых  Премьер-министром   КыргызскойРеспублики по представлению председателя Социального фонда.    26. В Социальном фонде образуется коллегия в составе председателя,его   заместителей   и   других   ответственных   работников   системыСоциального фонда.    Состав    коллегии   утверждается   Премьер-министром   КыргызскойРеспублики по представлению председателя Социального фонда.    На коллегии рассматриваются вопросы развития  системы  социальногострахования  в  республике,   проект и исполнение  бюджета,  отчеты  оработе  и  результатах ревизий в подведомственных  органах,   а  такжевопросы   подбора,    расстановки  кадров,    повышения   квалификацииработников, проверки исполнения решений.    Решения   коллегии   принимаются  большинством   голосов   и   принеобходимости  оформляются  приказами  председателя.  При   разделенииголосов  поровну  проводится  в жизнь решение,  за  которое  голосовалпредседатель. Члены коллегии,  не согласные с принятым решением, могутсообщить  о  своем  несогласии  Наблюдательному совету  по  управлениюгосударственным социальным страхованием.    27.   Отчисления    на   содержание  аппарата  Социального   фондаутверждаются Правительством Кыргызской Республики.    Структура,   штатное    расписание   системы   Социального   фондаутверждаются председателем Социального фонда.    Порядок  выплаты   надбавок на выслугу лет к  должностным  окладамработников   Социального  фонда  устанавливается  в   соответствии   спостановлением  Правительства Кыргызской Республики от  29  июля  1994года  N  542  "О порядке выплаты надбавок за выслугу лет к должностнымокладам   работников  системы Министерства труда и  социальной  защитыКыргызской Республики".    28. Органом  самоуправления  системы  государственного социальногострахования    является    Наблюдательный    совет    по    управлениюгосударственным  социальным  страхованием,  формируемый  на   принциперавноправного  представительства всех участников системы (государство,работодатели, профсоюзы).    Совет действует на основании Положения,  определяющего его состав,задачи,   функции  и  права и утверждаемого Правительством  КыргызскойРеспублики.    Решения  и   рекомендации  Наблюдательного  совета  по  управлениюгосударственным  социальным  страхованием являются  обязательными  дляисполнения    участниками    системы   государственного    социальногострахования.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iwht0-bu9eefweabqgq">
      <w:r>
        <w:rPr>
          <w:rFonts w:ascii="Arial" w:cs="Arial" w:eastAsia="Arial" w:hAnsi="Arial"/>
          <w:color w:val="132D3F"/>
          <w:sz w:val="16"/>
          <w:szCs w:val="16"/>
          <w:u w:val="single"/>
        </w:rPr>
        <w:t xml:space="preserve">dalil.kg/document/35254</w:t>
      </w:r>
    </w:hyperlink>
  </w:p>
  <w:p>
    <w:pPr>
      <w:spacing w:after="0" w:before="40"/>
      <w:jc w:val="center"/>
    </w:pPr>
    <w:hyperlink w:history="1" r:id="rIdeak7znrwm9hern1i3pu3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zxfqkucbihtilz2hivy" Type="http://schemas.openxmlformats.org/officeDocument/2006/relationships/hyperlink" Target="https://dalil.kg/document/5203" TargetMode="External"/><Relationship Id="rIdeltzr2dtics4ftzzpsl7o" Type="http://schemas.openxmlformats.org/officeDocument/2006/relationships/hyperlink" Target="https://dalil.kg/document/352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iwht0-bu9eefweabqgq" Type="http://schemas.openxmlformats.org/officeDocument/2006/relationships/hyperlink" Target="https://dalil.kg/document/35254" TargetMode="External"/><Relationship Id="rIdeak7znrwm9hern1i3pu3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2026-09-25T07:28:03.975Z</dcterms:created>
  <dcterms:modified xsi:type="dcterms:W3CDTF">2026-09-25T07:28:03.975Z</dcterms:modified>
</cp:coreProperties>
</file>

<file path=docProps/custom.xml><?xml version="1.0" encoding="utf-8"?>
<Properties xmlns="http://schemas.openxmlformats.org/officeDocument/2006/custom-properties" xmlns:vt="http://schemas.openxmlformats.org/officeDocument/2006/docPropsVTypes"/>
</file>