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abrp_86kjs2n4kb2npnt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17 мая 1996 года N 229            ПОСТАНОВЛЕНИЕ ПРАВИТЕЛЬСТВА КЫРГЫЗСКОЙ РЕСПУБЛИКИ                 О мероприятиях, связанных с подготовкой          применения в Кыргызской Республике новых условий и            порядка взимания налогов до введения в действие               Налогового кодекса Кыргызской Республики     В целях своевременного и эффективного выполнения новых  условий  ипорядка   взимания  налогов в Кыргызской Республике,   до  введения  вдействие Налогового кодекса Кыргызской Республики, а также недопущениясрывов  в  поступлении  доходов  в государственный  бюджет  КыргызскойРеспублики Правительство Кыргызской Республики постановляет:    1. Министерству  финансов  Кыргызской Республики и Государственнойналоговой инспекции при Министерстве финансов Кыргызской Республики:    - обеспечить проведение полной регистрации всех налогоплательщиковв  Кыргызской  Республике,   введенной  постановлением   ПравительстваКыргызской   Республики   от 16 ноября 1995 года  N  488  "О  введениигосударственной налоговой регистрации в Кыргызской Республике";    - принять  конкретные  меры  к  полному переходу на декларированиесвоих  доходов  каждым  налогоплательщиком в Кыргызской  Республике  всоответствии с постановлением Правительства Кыргызской Республики от 8февраля  1995  года  N  31 "Об организационных мерах  по  переходу  надекларирование доходов населения";    -  разработать  и  утвердить  к  1 июня  1996  года  инструкции  инеобходимые   нормативные  документы по  администрированию  налога  надобавленную  стоимость  на  поставки  товаров,   работ  и   услуг   натерритории   Кыргызской  Республики,   руководство   по    налогу   надобавленную  стоимость  для  зарегистрированных  налогоплательщиков  иметодические   материалы  по  налогу  на  добавленную    стоимость   впереходный период и довести их до сведения органов налоговых инспекцийна местах;    -  завершить   к  1 июня 1996 года создание отделов по  налогу  надобавленную стоимость в структуре органов налоговых инспекций.    2.   Государственной   таможенной  инспекции   при   ПравительствеКыргызской  Республики разработать и утвердить  к  1  июня  1996  годаинструкции   и  необходимые нормативные документы по администрированиюналога на добавленную стоимость на импортные поставки товаров,   работи услуг из дальнего зарубежья.    3.  Министерству  финансов  Кыргызской  Республики  совместно    сГосударственной   налоговой   инспекцией  при  Министерстве   финансовКыргызской  Республики,  Государственной таможенной   инспекцией   приПравительстве Кыргызской Республики:    - провести через  средства  массовой  информации  широкомасштабнуюподготовительную   и   разъяснительную  работу  среди   населения   повведению  новых  условий  и  порядка  взимания  налогов  в  КыргызскойРеспублике и  организовать семинары-совещания;    - решить к 1 июля 1996 года вопросы  финансирования,  связанные  свыделением       дополнительной     численности     и     обеспечениемтехническими средствами соответствующих структурных подразделений.    4. Образовать рабочую комиссию по введению новых условий и порядкавзимания   налогов   в  Кыргызской  Республике  в   составе   согласноприложению.    Рабочей  комиссии   по введению новых условий и  порядка  взиманияналогов    в    Кыргызской   Республике    ежедекадно    информироватьПравительство  Кыргызской  Республики  о  ходе  выполнения  проводимыхмероприятий.    5. Контроль за выполнением настоящего постановления  возложить  наПервого  вице-премьер-министра Кыргызской Республики Тагаева  А.А.   иМинистра финансов Кыргызской Республики Нанаева К.К.     Премьер-министр Кыргызской Республики              А.Джумагулов                                Приложение                                 СОСТАВ         рабочей комиссии по введению новых условий и порядка               взимания налогов в Кыргызской Республике       Тагаев А.А.      - Первый вице-премьер-министр  Кыргызской Респуб-                        лики, председатель комиссии,     Нанаев К.К.      - Министр финансов Кыргызской  Республики, замес-                        титель председателя комиссии.                             Члены комиссии:      Хасанов Р.Ф.     - заместитель Министра  финансов  Кыргызской Рес-                        публики,     Лемешенко А.А.   - директор  Государственной  таможенной инспекции                        при Правительстве Кыргызской Республики,     Уразбаев К.М.    - первый заместитель Министра финансов Кыргызской                        Республики, директор Государственной  налоговой                        инспекции при Министерстве  финансов Кыргызской                        Республики,     Исмаилов М.А.    - начальник управления налоговой  политики Минис-                        терства финансов Кыргызской Республики,     Асанкожоева З.М. - заведующая отделом финансов и кредитной полити-                        ки Аппарата  Правительства Кыргызской Республи-                        ки,     Калдыбаев Э.К.   - референт отдела финансов и  кредитной  политики                        Аппарата Правительства Кыргызской Республики.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jqabryb5kcnnkhhi1loe">
      <w:r>
        <w:rPr>
          <w:rFonts w:ascii="Arial" w:cs="Arial" w:eastAsia="Arial" w:hAnsi="Arial"/>
          <w:color w:val="132D3F"/>
          <w:sz w:val="16"/>
          <w:szCs w:val="16"/>
          <w:u w:val="single"/>
        </w:rPr>
        <w:t xml:space="preserve">dalil.kg/document/35264</w:t>
      </w:r>
    </w:hyperlink>
  </w:p>
  <w:p>
    <w:pPr>
      <w:spacing w:after="0" w:before="40"/>
      <w:jc w:val="center"/>
    </w:pPr>
    <w:hyperlink w:history="1" r:id="rIdlrxxk99yjkq_gu30ywsr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brp_86kjs2n4kb2npnt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jqabryb5kcnnkhhi1loe" Type="http://schemas.openxmlformats.org/officeDocument/2006/relationships/hyperlink" Target="https://dalil.kg/document/35264" TargetMode="External"/><Relationship Id="rIdlrxxk99yjkq_gu30ywsr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2026-09-28T11:00:37.005Z</dcterms:created>
  <dcterms:modified xsi:type="dcterms:W3CDTF">2026-09-28T11:00:37.005Z</dcterms:modified>
</cp:coreProperties>
</file>

<file path=docProps/custom.xml><?xml version="1.0" encoding="utf-8"?>
<Properties xmlns="http://schemas.openxmlformats.org/officeDocument/2006/custom-properties" xmlns:vt="http://schemas.openxmlformats.org/officeDocument/2006/docPropsVTypes"/>
</file>