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3oshhwgadhvewqkwzdggt">
        <w:r>
          <w:rPr>
            <w:rFonts w:ascii="Arial" w:cs="Arial" w:eastAsia="Arial" w:hAnsi="Arial"/>
            <w:color w:val="1D4ED8"/>
            <w:sz w:val="24"/>
            <w:szCs w:val="24"/>
            <w:u w:val="single"/>
          </w:rPr>
          <w:t xml:space="preserve">10 мая 2001 года N 227</w:t>
        </w:r>
      </w:hyperlink>
      <w:r>
        <w:rPr>
          <w:rFonts w:ascii="Arial" w:cs="Arial" w:eastAsia="Arial" w:hAnsi="Arial"/>
          <w:sz w:val="24"/>
          <w:szCs w:val="24"/>
        </w:rPr>
        <w:t xml:space="preserve"> г.Бишкек, Дом Правительства от 24 июня 1996 года N 281            ПОСТАНОВЛЕНИЕ ПРАВИТЕЛЬСТВА КЫРГЫЗСКОЙ РЕСПУБЛИКИ                Об учреждении Торгового представительства               Кыргызской Республики в Республике Индия     В целях  расширения  торгово-экономических  взаимоотношений  междуРеспубликой  Индия  и  Кыргызской  Республикой,   а  также    учитываяположительный   опыт работы представителя Торгово-промышленной  палатыКыргызской  Республики  в Республики Индия,  Правительство  КыргызскойРеспублики постановляет:    1. Учредить Торговое  представительство  Кыргызской  Республики  вРеспублике    Индия   со   штатной   численностью   пять   единиц    спредоставлением  Торговому  представителю  Кыргызской   Республики   вРеспублике Индия дипломатического статуса.    Содержание   Торгового  представительства  Кыргызской   Республикиосуществлять на условиях самофинансирования.    2.  Назначить  на  должность  Торгового  представителя  КыргызскойРеспублики в Республике Индия Калканову Динару Сабыровну.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oshhwgadhvewqkwzdggt" Type="http://schemas.openxmlformats.org/officeDocument/2006/relationships/hyperlink" Target="http://kodeks.duckdns.org/document/680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2026-09-23T09:49:59.084Z</dcterms:created>
  <dcterms:modified xsi:type="dcterms:W3CDTF">2026-09-23T09:49:59.084Z</dcterms:modified>
</cp:coreProperties>
</file>

<file path=docProps/custom.xml><?xml version="1.0" encoding="utf-8"?>
<Properties xmlns="http://schemas.openxmlformats.org/officeDocument/2006/custom-properties" xmlns:vt="http://schemas.openxmlformats.org/officeDocument/2006/docPropsVTypes"/>
</file>