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rtbxmofae6v9oktetnay">
        <w:r>
          <w:rPr>
            <w:rFonts w:ascii="Arial" w:cs="Arial" w:eastAsia="Arial" w:hAnsi="Arial"/>
            <w:color w:val="1D4ED8"/>
            <w:sz w:val="24"/>
            <w:szCs w:val="24"/>
            <w:u w:val="single"/>
          </w:rPr>
          <w:t xml:space="preserve">31 мая 2001 года N 260</w:t>
        </w:r>
      </w:hyperlink>
      <w:r>
        <w:rPr>
          <w:rFonts w:ascii="Arial" w:cs="Arial" w:eastAsia="Arial" w:hAnsi="Arial"/>
          <w:sz w:val="24"/>
          <w:szCs w:val="24"/>
        </w:rPr>
        <w:t xml:space="preserve">                              Утверждено                     </w:t>
      </w:r>
      <w:hyperlink w:history="1" r:id="rIdzjsbdve-brrkvi8mnnf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июня 1999 года N 312                                ПОЛОЖЕНИЕ               о порядке лицензирования профессиональной                    деятельности по ценным бумагам              (В редакции постановления Правительства КР от                       </w:t>
      </w:r>
      <w:hyperlink w:history="1" r:id="rId1wr76w-ibijspvo1r2hhl">
        <w:r>
          <w:rPr>
            <w:rFonts w:ascii="Arial" w:cs="Arial" w:eastAsia="Arial" w:hAnsi="Arial"/>
            <w:color w:val="1D4ED8"/>
            <w:sz w:val="24"/>
            <w:szCs w:val="24"/>
            <w:u w:val="single"/>
          </w:rPr>
          <w:t xml:space="preserve">14 января 2000 года N 15</w:t>
        </w:r>
      </w:hyperlink>
      <w:r>
        <w:rPr>
          <w:rFonts w:ascii="Arial" w:cs="Arial" w:eastAsia="Arial" w:hAnsi="Arial"/>
          <w:sz w:val="24"/>
          <w:szCs w:val="24"/>
        </w:rPr>
        <w:t xml:space="preserve">)                           I. Общие положения     1. Настоящее  Положение  о порядке лицензирования профессиональнойдеятельности  по  ценным  бумагам (далее -  Положение)  разработано  всоответствии с законами Кыргызской Республики "О лицензировании",   "Орынке   ценных  бумаг",  "Об  инвестиционных  фондах",  постановлениемПравительства  Кыргызской  Республики  от 26 мая 1997 года  N  293  "Олицензировании  отдельных  видов деятельности"  и  определяет  порядоквыдачи,  приостановления  действия  и отзыва лицензий на право веденияпрофессиональной деятельности по ценным бумагам.    2. Лицензирование профессиональной деятельности по ценным  бумагамявляется   способом  контроля государства  за  соблюдением  требованийзаконодательства    Кыргызской    Республики,     предъявляемых      кпрофессиональным участникам рынка ценных бумаг.    3.   Профессиональную   деятельность  по  ценным   бумагам   могутосуществлять   юридические  и  физические  лица,    исключительно   наосновании    лицензий   на   соответствующий   вид    профессиональнойдеятельности по ценным  бумагам, выдаваемых Национальной комиссией  порынку  ценных  бумаг  при Президенте Кыргызской  Республики  (далее  -НКРЦБ), или лицензий, выдаваемых региональными отделениями НКРЦБ.    Осуществление профессиональной деятельности по ценным бумагам  безлицензии НКРЦБ запрещается.    Деятельность   иностранных   лиц   в   качестве   профессиональныхучастников   рынка  ценных бумаг осуществляется на общих основаниях  всоответствии с законодательством Кыргызской Республики.    4.  На   рынке  ценных бумаг могут осуществляться  следующие  видыпрофессиональной деятельности по ценным бумагам:    брокерская;    дилерская;    депозитарная;    акционерного инвестиционного фонда;    инвестиционного консультанта;    по ведению реестра владельцев ценных бумаг;    по доверительному управлению ценными бумагами;    по организации торговли на рынке ценных бумаг;    клиринговая;    управление инвестиционными фондами.    5. Брокерская деятельность - совершение гражданско-правовых сделокс   ценными   бумагами  в  качестве  поверенного   или   комиссионера,действующего  на основании договора поручения или комиссии,   а  такжедоверенности  на  совершение таких сделок при отсутствии  указаний  наполномочия поверенного или комиссионера в договоре.    Брокером   может   быть   только  юридическое   лицо,   являющеесякоммерческой организацией.    6. Дилерская деятельность - совершение сделок купли-продажи ценныхбумаг  от  своего  имени и за свой счет путем объявления  цен  покупкии/или продажи определенных ценных бумаг с обязательством покупки и/илипродажи этих ценных бумаг по ценам,  объявленным лицом, осуществляющимтакую деятельность.    Дилером   может   быть   только  юридическое   лицо,    являющеесякоммерческой организацией.    7. Депозитарная деятельность - оказание услуг по  хранению  ценныхбумаг и/или учету и переходу прав на ценные бумаги.    Депозитарием может быть только юридическое лицо.    8. Деятельность  акционерного  инвестиционного фонда - привлечениесредств  физических и юридических лиц путем публичной  эмиссии   акцийи инвестирование привлеченных средств в инвестиционные активы.    9.    Деятельность   инвестиционного   консультанта   -   оказаниеконсультационных услуг на рынке ценных бумаг.    Лицензия    на    осуществление    деятельности    инвестиционногоконсультанта  может  быть  выдана  гражданину,  зарегистрированному  вкачестве индивидуального предпринимателя.    10.  Деятельность по ведению  реестра  владельцев   ценных   бумагсбор,   фиксация,   обработка,  хранение  и   предоставление   данных,составляющих систему ведения реестра акционеров ценных бумаг.    Деятельностью по  ведению  реестра  владельцев  ценных бумаг имеютправо заниматься только юридические лица.    11.  Деятельность  по  доверительному управлению ценными  бумагамиосуществление  юридическим  лицом или индивидуальным  предпринимателемот  своего   имени   за  вознаграждение в течение определенного  срокадоверительного управления переданными ему во владение и принадлежащимидругому  лицу в интересах этого лица или указанных этим лицом  третьихлиц:    - ценными бумагами;    -  денежными  средствами, предназначенными  для  инвестирования  вценные бумаги;    - денежными средствами и ценными бумагами,  получаемыми в процесседоверительного управления ценными бумагами.    12.  Деятельность  по  организации торговли на рынке ценных  бумагпредоставление   услуг,   непосредственно  способствующих   заключениюгражданско-правовых  сделок с ценными бумагами между участниками рынкаценных бумаг.    Организатором торговли  на  рынке  ценных  бумаг может быть толькоюридическое лицо.    13.   Клиринговая   деятельность  -  деятельность  по  определениювзаимных  обязательств  (сбор,  сверка,  корректировка  информации  посделкам  с  ценными бумагами и подготовка бухгалтерских документов  поним) и их зачету по поставкам ценных бумаг и расчетам по ним.    Клиринговой   деятельностью    имеют   право   заниматься   толькоюридические лица.    14. Управляющая компания инвестиционного фонда - юридическое лицо,имеющее   лицензию на управление инвестиционным фондом  и  заключившеедоговор   об   управлении   акционерным  инвестиционным   фондом   илизарегистрировавшее   проспект эмиссии инвестиционных  паев  и  правилапаевого инвестиционного фонда.    Деятельность по  управлению  инвестиционным  фондом - деятельностьуправляющего  инвестиционным фондом, заключающаяся в принятии  решенийоб   инвестировании    денежных  средств   инвестиционного   фонда   винвестиционные   активы  и  совершение  различных  гражданско-правовыхсделок с этими  активами.    Управляющая компания вправе осуществлять управление акционерными ипаевыми инвестиционными фондами.    15.   Лицензии,    выданные  на  право  ведения   профессиональнойдеятельности по ценным бумагам, являются неотчуждаемыми.    Лицензия   на   осуществление   одновременно   нескольких    видовпрофессиональной деятельности по ценным бумагам выдается на каждый видотдельно.    Ограничение на совмещение профессиональных видов  деятельности  нарынке ценных бумаг устанавливается НКРЦБ.    16. За выдачу лицензии взимается плата в размере 2370 (две  тысячитриста семьдесят) сомов.    В  случае  отказа  в выдаче лицензии или прекращения  рассмотрениядокументов    на    основании    письменного   ходатайства   заявителялицензионный   сбор  не  возвращается.  При  повторном   представлениидокументов  на  получение  лицензии  в случае отказа в ее  выдаче  илипрекращения   рассмотрения   документов   на   основании   письменногоходатайства заявителя  лицензионный сбор взимается повторно.    В случае утери оригинала лицензии лицензиат подает заявку в  НКРЦБили    ее  региональное  отделение  о  выдаче  дубликата.   За  выдачудубликата взимается плата в размере половины оплаты за лицензию.    В  случае   переоформления лицензий в соответствии  с  пунктом  29настоящего Положения плата за переоформленную лицензию не взимается.    17. Лицензия  на  право  ведения  профессиональной деятельности поценным бумагам является бессрочной.    Действие лицензии  прекращается при наличии официального заявлениялицензиата  об  отказе  заниматься данным видом деятельности  либо  пооснованиям, предусмотренным пунктом 37 настоящего Положения.    18.  НКРЦБ  устанавливает  для профессиональных  участников  рынкаценных бумаг следующие требования:    наличие    в   штате   специалистов,    имеющих   квалификационныесвидетельства, выданных НКРЦБ;    наличие  минимального  собственного  капитала,  необходимого   длянесения материальной ответственности перед инвесторами или клиентами;    организация системы учета и отчетности,  точно и полно  отражающейоперации с ценными бумагами.                       II. Порядок выдачи лицензий     19.  Для   получения  лицензии на право  ведения  профессиональнойдеятельности по ценным бумагам юридическое лицо представляет в   НКРЦБили ее региональное отделение следующие документы:    - заявление установленного образца в соответствии с приложением  1к настоящему Положению;    -    копию    свидетельства    о    государственной    регистрации(перерегистрации) юридического лица;    -   копии   учредительных  документов  (устав,  зарегистрированныйМинистерством    юстиции    Кыргызской  Республики   и   учредительныйдоговор).   При наличии среди учредителей физических лиц учредительныйдоговор  заверяется нотариально;    - документы,  подтверждающие достаточность собственного  капитала.При   формировании   собственного  капитала   неденежными   средствамипредставляется заключение независимых оценщиков;    - документ, подтверждающий уплату лицензионного сбора;    - бухгалтерский баланс, составленный за последний отчетный период,предшествующий  моменту  подачи заявления для получения  лицензии  (заисключением вновь создаваемых юридических лиц);    - сведения о специалистах, имеющих квалификационные свидетельства.Руководитель    юридического   лица   -   заявителя    должен    иметьквалификационное  свидетельство  на  вид  деятельности,  указанной   влицензии.    В случае,  если юридическое лицо - заявитель является  акционернымобществом,   -  копию документа,  подтверждающего акт  государственнойрегистрации  последнего выпуска ценных бумаг  общества,   с  указаниемдаты и кода регистрации.    Банки, претендующие на получение лицензии,  представляют документ,подтверждающий    наличие  лицензии  Национального  банка   КыргызскойРеспублики на осуществление банковской деятельности.    Юридическое   лицо   -   заявитель  для  получения   лицензии   насоответствующий  вид профессиональной деятельности по  ценным  бумагампредставляет   дополнительно документы в соответствии с  пунктами  21,22,  23 и 24 настоящего Положения.    20.  Для   получения  лицензии на право  ведения  профессиональнойдеятельности  по ценным бумагам физическое лицо представляет  в  НКРЦБили ее региональное отделение следующие документы:    - заявление установленного образца в соответствии с приложением  2к настоящему Положению;    -    копию    свидетельства    о    государственной    регистрации(перерегистрации)  физического лица, занимающегося предпринимательскойдеятельностью;    - копию диплома (свидетельства об образовании);    - копию трудовой книжки;    - документ, подтверждающий уплату лицензионного сбора;    - документ, подтверждающий достаточность собственного капитала;    - квалификационное свидетельство.    Правила   осуществления   физическими   лицами   деятельности   подоверительному   управлению   ценными   бумагами   и   инвестиционногоконсультанта регулируются отдельными нормативными актами НКРЦБ.    21.  Для  получения  лицензии  на право  ведения  профессиональнойдеятельности   по    ценным    бумагам    в    качестве   акционерногоинвестиционного  фонда  представляются  дополнительно  к   документам,перечисленным в пункте 19 настоящего Положения, следующие документы:    - копия депозитарного договора;    -   копия    договора  с  управляющим  об  управлении  акционерныминвестиционным фондом;    - копия лицензии управляющего акционерным инвестиционным фондом наосуществление деятельности по управлению инвестиционными фондами.    22.   Для    получения  лицензии  на  право  ведения  депозитарнойдеятельности  представляется дополнительно к документам, перечисленнымв  пункте  19 настоящего Положения, следующая информация в  письменномвиде:    - о техническом оснащении - описание марок и моделей  используемыхкомпьютеров, название и описание используемых программ;    - о процедуре сверки владения ценных бумаг клиентом с  независимымрегистратором и/или Центральным депозитарием;    - об условиях для физической защиты акций и/или сертификатов акций(то   есть   использование   хранилищ или  других  приспособлений  дляхранения);    -  об  обеспечении  системы безопасности  (сигнализация,   кодовыезамки, физическая безопасность компьютерного оборудования и др.);    -   об    обеспечении   системы  коммуникации  между   отделениямидепозитария,   депозитарием и другими участниками рынка - независимымирегистраторами и биржей (например, по телефону, факсу, по почте);    -   об  условиях  защиты  и  сохранности  компьютерной  информации(например,   контроль  за доступом к компьютерной информации  клиента,система  поддержки,  а также дублирующих систем, которыми  располагаетюридическое лицо);    - данные о системах хранения информации,  в том  числе  о  методаххранения    депозитарных  записей,   используемых   депозитарием   дляосуществления депозитарной деятельности;    - об  обеспечении  или  гарантированности  покрытия потери активовклиента.    23.  Для   получения  лицензии на право  ведения  деятельности  поведению реестра владельцев ценных бумаг представляются дополнительно кдокументам, перечисленным в пункте 19 настоящего Положения,  следующаяинформация:    -   данные   о   системах   хранения   информации,    используемыхрегистратором для ведения реестров;    - если ведение реестра автоматизировано,  описание марок и моделейиспользуемых компьютеров, название и описание используемых программ;    -  данные  о  системах хранения информации,  а  также  дублирующихсистем, которыми располагает специализированный регистратор.    24.  Для   получения  лицензии на право  ведения  деятельности  поорганизации    торговли   на   рынке   ценных   бумаг   представляютсядополнительно   к  документам,  перечисленным в пункте  19  настоящегоПоложения,  следующие документы:    - правила торговли ценными бумагами;    - порядок хранения и защиты информации;    - правила листинга и делистинга;    - порядок раскрытия информации;    - кодекс  мер дисциплинарного воздействия на участников торгов принарушениях   ими   правил  организатора  торговли,    законодательстваКыргызской Республики по ценным бумагам и нормативных актов НКРЦБ.    25. Фондовой биржей может признаваться только организатор торговлина рынке ценных бумаг.    26. Лицензия на право  ведения  профессиональной  деятельности  поценным   бумагам  выдается при отсутствии замечаний по  представленнымдокументам.   Документы  рассматриваются в  течение  30  дней  с  датыполучения их НКРЦБ или ее региональными отделениями.    При   наличии   замечаний  к  документам  НКРЦБ  или  региональноеотделение   доводит   до  сведения  руководства   юридического   лица,претендующего на получение лицензии на право ведения  профессиональнойдеятельности   по  ценным бумагам,  в письменном  виде  мотивированныйотказ в выдаче лицензии.    27. Лицензия  юридическому лицу оформляется по форме,  указанной вприложении 3,  а корешок лицензии по форме,  указанной в приложении  4к настоящему Положению.    Лицензия  физическому  лицу  оформляется  по  форме,  указанной  вприложении 5, а корешок лицензии по форме, указанной в приложении 6  кнастоящему Положению.    Порядковый номер  лицензии,  выданной  на ведение профессиональнойдеятельности   по   ценным   бумагам,   присваивается   НКРЦБ   и   еерегиональными отделениями.    28.  НКРЦБ  и  ее  региональные отделения ведут реестры  выданных,приостановленных  и  отозванных  (аннулированных)  лицензий,   которыесодержит  следующие сведения: наименование профессионального участникарынка ценных бумаг,  номер и дата выдачи лицензии,  юридический адрес,телефон,  уставный  капитал,  номер расчетного  счета  и  наименованиеотделения банка, вид деятельности и срок действия лицензии.    29.   В   случае  внесения  изменений  и/или  дополнений  в  ранеепредставленные  документы  на  получение  лицензии  лицензиат   обязанпредставить  документы с изменениями и/или дополнениями  в  НКРЦБ  илирегиональное отделение в течение одного месяца со дня их регистрации вустановленном законодательством Кыргызской Республики порядке.    Переоформление  лицензий  производится  в  случаях  реорганизации,изменения  наименования,  юридического адреса,  номера государственнойрегистрации  (перерегистрации),  расчетного  счета  юридического  лицаи  в  случаях  изменения юридического адреса, номера  свидетельства  огосударственной  регистрации (перерегистрации)  физического  лица,   вкачестве  индивидуального предпринимателя, расчетного счета  и  заменыпаспорта физического лица.    Переоформление лицензии производится  в  порядке,  предусмотренномразделом I и II настоящего Положения.    Выдача   переоформленной   лицензии   производится   при   условиипредставления    в   НКРЦБ   или  региональное  отделение   подлинногоэкземпляра ранее выданной лицензии.    До переоформления  лицензии профессиональный участник рынка ценныхбумаг  осуществляет профессиональную деятельность по  ценным   бумагамна основании ранее полученной лицензии.    Сведения о переоформленных лицензиях вносятся в реестры  выданных,приостановленных и отозванных (аннулированных) лицензий.    30. НКРЦБ или ее региональное отделение вправе отказать  в  выдачелицензии  на  право  ведения профессиональной деятельности  по  ценнымбумагам,  если  устав и иные представленные документы не соответствуюттребованиям  законодательства Кыргызской Республики,   при  наличии  впредставленных   документах   ложных   или   недостоверных   сведений,несоблюдении   требований  к  достаточности   собственного   капитала,представлении неполного пакета документов,  предусмотренных  настоящимПоложением,   выявления   в процессе лицензирования  фактов  нарушениязаявителем,   либо  учредителями заявителя требований законодательстваКыргызской  Республики  о  ценных бумагах и нормативных актов НКРЦБ.    Отказ в выдаче лицензии не является основанием для отказа в выдачелицензии   при   повторной  сдаче тем  же  лицом  заявления  о  выдачелицензии после устранения причин, послуживших основанием для отказа.            III. Квалификационные требования к руководителям,         специалистам юридических лиц, а также индивидуальным           предпринимателям, осуществляющим профессиональную                    деятельность по ценным бумагам     31.   Руководители  и  специалисты  юридических  лиц,    а   такжеиндивидуальные    предприниматели,   осуществляющие   профессиональнуюдеятельность    по    ценным    бумагам,    должны     соответствоватьквалификационным  требованиям, предъявляемым НКРЦБ. Правом  совершениясделок  от  имени  профессионального  участника  рынка   ценных  бумагобладает только специалист,  имеющий квалификационное свидетельство насоответствующий вид  профессиональной деятельности по ценным бумагам.    32.   Квалификационное   свидетельство  должны   иметь   следующиекатегории специалистов профессиональных участников рынка ценных бумаг:    -  руководители  высшего  звена  - должностные  лица,  выполняющиефункции  единоличного  исполнительного органа (директор,   генеральныйдиректор),   либо   лицо,   входящее  в состав  коллегиального  органа(дирекции, правления) организации - профессионального участника  рынкаценных  бумаг;    - руководители среднего звена -  должностные  лица,  возглавляющиеструктурное       подразделение     организации,       непосредственнообеспечивающие осуществление профессиональной деятельности  по  ценнымбумагам;    -  специалисты  -  штатные  сотрудники  организации,   выполняющиефункции,   непосредственно связанные с осуществлением профессиональнойдеятельности по ценным бумагам;    -  служащие  биржи,   работающие в торговом зале  (за  исключениемтехнических исполнителей).    33.  Квалификационные  требования  к  руководителям,  специалистамюридических    лиц,     а   также   индивидуальным   предпринимателям,осуществляющим   профессиональную  деятельность  по  ценным   бумагам,устанавливаются   в  соответствии  с  Положением  о   квалификационныхтребованиях,  предъявляемых  к лицам, осуществляющим  профессиональнуюдеятельность  на  рынке ценных бумаг Кыргызской Республики  и  порядкепроведения квалификационных тестов, утвержденным постановлением  НКРЦБот 30 декабря 1998 года N 60.                 IV. Контроль за использованием лицензии     34.  Последующий  контроль  за использованием  лицензии  на  правоведения    профессиональной    деятельности    по    ценным    бумагамосуществляется НКРЦБ и ее региональными отделениями.    35.  В  ходе  контроля  за использованием лицензии  НКРЦБ  или  еерегиональное  отделение имеют право затребовать любые  не   являющиесякоммерческой     тайной    документы,    связанные   с   деятельностьюпрофессионального участника рынка ценных бумаг,  а также  осуществлятьпроверки такой деятельности не реже одного раза в год.    Региональное   отделение,   осуществляющее  проверку  деятельностипрофессионального участника рынка ценных бумаг, вправе  самостоятельноприостановить действие выданной лицензии.    Решение об отзыве лицензии принимается НКРЦБ.    36.   Действие   лицензии   на  право  ведения    профессиональнойдеятельности по ценным бумагам может быть приостановлено у  лицензиатав случаях:    - нарушения  требований  законодательства  Кыргызской Республики оценных  бумагах,   настоящего  Положения  и  иных  нормативных   актовНКРЦБ, регулирующих рынок ценных бумаг;    - выявления недостоверности информации, содержащейся в документах,представленных для выдачи лицензии;    - совершения профессиональным участником рынка ценных бумаг сделокв    свою    пользу   при   наличии   конфликта   интересов    данногопрофессионального участника и его клиентов;    - нарушения  установленных  правил  осуществления  деятельности поценным бумагам;    - выявления  фактов  совмещения  профессиональной  деятельности поценным   бумагами,  не  соответствующих  ограничениям,   установленнымзаконодательством Кыргызской Республики;    -  представления  отчета о деятельности на  рынке  ценных   бумаг,содержащего  недостоверные  сведения,  а  также  в  случае  отказа   впредставлении указанного отчета;    -   уменьшения    величины  достаточности  собственного   капиталапрофессионального  участника  рынка  ценных  бумаг  ниже   минимальнойвеличины, установленной  НКРЦБ для определенного вида профессиональнойдеятельности по ценным бумагам;    -  лишения  управляющего инвестиционным фондом лицензии  на  правоведения деятельности по доверительному управлению ценными бумагами;    - отказа или уклонения от представления истребованных НКРЦБ или еерегиональным отделением документов;    - внесения  изменений  и/или дополнений в документы,  на основаниикоторых   была   выдана   лицензия,   без   последующего   письменногоуведомления об этом НКРЦБ или ее региональное отделение в  течение  30дней.    37. Лицензия на право  ведения  профессиональной  деятельности  поценным бумагам может быть отозвана у лицензиата в следующих случаях:    - неоднократное и/или грубое нарушение требований законодательстваКыргызской   Республики   о  ценных бумагах,  настоящего  Положения  ииных нормативных актов НКРЦБ;    -  отсутствие  сделок с ценными бумагами в течение одного  года  смомента получения лицензии;    - признание  неплатежеспособным в соответствии с законодательствомКыргызской Республики;    -  признание   судом  виновным в нанесении ущерба  акционерам  иликлиентам;    - запрещение  судом  заниматься  профессиональной деятельностью поценным бумагам;    -  совершение  сделок,  запрещенных  законодательством  КыргызскойРеспублики,  сделок с незаконным использованием сведений, составляющихкоммерческую  тайну или конфиденциальную информацию клиента,  а  такженесоблюдение  требований  Типовых  правил  заключения,   оформления  ирегистрации операций с ценными бумагами, утвержденных НКРЦБ;    - манипулирование ценами на рынке ценных бумаг;    -  неисполнение  профессиональным участником  рынка  ценных  бумагтребований, содержащихся в лицензии;    -  неустранение  причин,   по которым НКРЦБ  или  ее  региональноеотделение приостановила действие лицензии;    - для  кредитных  организаций  -  отзыв банковской лицензии и иныеслучаи ликвидации кредитной организации.    38. Отзыв  или  приостановление действия лицензии на право веденияпрофессиональной   деятельности  по  ценным  бумагам   доводится    досведения  профессионального участника рынка ценных бумаг в  письменномвиде с указанием причин приостановления или отзыва лицензии.    Решение  о   приостановлении действия лицензии  на  срок  до  трехмесяцев  может  быть принято НКРЦБ или ее региональным отделением  привыявлении   ею   в   деятельности   лицензиата   хотя  бы  одного   изперечисленных в пункте 36 настоящего Положения нарушений.    В  случае   приостановления   действия лицензии  ее  возобновлениеосуществляется  после представления профессиональным участником  рынкаценных   бумаг  в  НКРЦБ или ее региональное отделение  информации  обустранении  нарушений,   ставших  причиной  приостановления   действиялицензии. Возобновление  действия  лицензии  производится НКРЦБ или еерегиональным   отделением   по  итогам  рассмотрения   информации   обустранении нарушений и, в необходимых случаях, проверки представленнойинформации по существу.    39.   С   момента  приостановления  действия  лицензии  лицензиатузапрещается  осуществлять  профессиональную  деятельность  по   ценнымбумагам.    40.   Доходы,    полученные   от  осуществления   профессиональнойдеятельности  по  ценным  бумагам  без  лицензии  НКРЦБ,  изымаются  вреспубликанский бюджет.    41. Лицензиат  имеет право обжаловать в судебном порядке решение оневыдаче, приостановлении действия и отзыве лицензии.    42. Снятие копий с лицензии запрещается.                                             Приложение 1                                          Национальной комиссии по рынку                                         ценных бумаг при Президенте                                         Кыргызской Республики                                ЗАЯВЛЕНИЕ                          (юридического лица)      ___________________________________________ просит выдать лицензию           (наименование юридического лица)на занятие ____________________________________________________________            (указывает полное и точное наименование вида деятельности)     Сведения о заявителе:     1. Юридический адрес заявителя ___________________________________     2.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3. Расчетный счет _______________________________________________________________________________________________________________________     (полное наименование отделения банка и место его нахождения)     4. Телефон, факс _________________________________________________      "___" __________ 199__ года           Ф.И.О. _____________________                                           Должность __________________                                           Подпись ____________________     Печать                                                             Приложение 2                                          Национальной комиссии по рынку                                         ценных бумаг при Президенте                                         Кыргызской Республики                                ЗАЯВЛЕНИЕ                          (физического лица)      Прошу выдать мне лицензию на занятие ____________________________________________________________________________________________________      (указывает точное и полное наименование вида деятельности)     Сообщаю о себе:     1. Дата и год рождения ______________, паспорт серии _____________N ______________ выдан ________________________________________________                                        (кем, когда)     2. Социальное положение _________________________________________________________________________________________________________________           (служащий, пенсионер, студент, домохозяйка и др.)     3. Постоянное место работы и должность (если есть) ______________________________________________________________________________________     4. Место жительства ______________________________________________                                  (указывается по паспорту)     5. Телефон _______________________________________________________      "___" __________ 199__ года                       ________________                                                           (подпись)                                                             Приложение 3               НАЦИОНАЛЬНАЯ КОМИССИЯ ПО РЫНКУ ЦЕННЫХ БУМАГ                 ПРИ ПРЕЗИДЕНТЕ КЫРГЫЗСКОЙ РЕСПУБЛИКИ                            ЛИЦЕНЗИЯ N _____                   от "___" _____________ 199__ года      Выдана юридическому лицу ________________________________________,                                  (наименование юридического лица)имеющему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деятельность)     Юридический адрес ________________________________________________                            (наименование республики, город, район,_______________________________________________________________________                населенный пункт, улица, дом, квартира)     Телефон, факс ____________________________________________________     Расчетный счет __________________________________________________________________________________________________________________________  (наименование отделения банка и место его фактического нахождения)      Председатель     Печать                                                             Приложение 4               НАЦИОНАЛЬНАЯ КОМИССИЯ ПО РЫНКУ ЦЕННЫХ БУМАГ                 ПРИ ПРЕЗИДЕНТЕ КЫРГЫЗСКОЙ РЕСПУБЛИКИ                        КОРЕШОК ЛИЦЕНЗИИ N _____                   от "___" _____________ 199__ года      Выданной юридическому лицу ______________________________________,                                   (наименование юридического лица)имеющему свидетельство  о государственной регистрации (перерегистрации)юридического лица ____________________________________________________,                                      (серия, номер)выданное ______________________________________________________________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деятельность)     Юридический адрес ________________________________________________                            (наименование республики, город, район,_______________________________________________________________________                населенный пункт, улица, дом, квартира)     Телефон, факс ____________________________________________________     Расчетный счет __________________________________________________________________________________________________________________________  (наименование отделения банка и место его фактического нахождения)      Председатель     Печать                                                             Приложение 5               НАЦИОНАЛЬНАЯ КОМИССИЯ ПО РЫНКУ ЦЕННЫХ БУМАГ                 ПРИ ПРЕЗИДЕНТЕ КЫРГЫЗСКОЙ РЕСПУБЛИКИ                            ЛИЦЕНЗИЯ N _____                   от "___" _____________ 199__ года      Выдана физическому лицу _________________________________________,                              (фамилия, имя, отчество и год рождения)проживающему 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государственной регистрации  (перерегистрации)физического лица, занимающегося предпринимательской деятельностью, __________________, выданный _____________________________________________,(серия, номер)                       (дата выдачи, кем выдан)паспорт ______________________, выданный ______________________________            (серия, номер)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деятельности)      Председатель     Печать                                                             Приложение 6               НАЦИОНАЛЬНАЯ КОМИССИЯ ПО РЫНКУ ЦЕННЫХ БУМАГ                 ПРИ ПРЕЗИДЕНТЕ КЫРГЫЗСКОЙ РЕСПУБЛИКИ                        КОРЕШОК ЛИЦЕНЗИИ N _____                   от "___" _____________ 199__ года      Выданной физическому лицу _______________________________________,                               (фамилия, имя, отчество и год рождения)проживающему __________________________________________________________             (наименование республики, город, район, населенный пункт,______________________________________________________________________,          улица, дом, квартира, домашний и служебный телефон)имеющему свидетельство о государственной регистрации  (перерегистрации)физического лица, занимающегося предпринимательской деятельностью, __________________, выданный _____________________________________________,(серия, номер)                       (дата выдачи, кем выдан)паспорт ______________________, выданный ______________________________            (серия, номер)                  (дата выдачи, кем выдан)     Разрешено заниматься следующим видом профессиональной деятельностипо ценным бумагам _____________________________________________________                              (наименование деятельности)      Председатель     Печать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rtbxmofae6v9oktetnay" Type="http://schemas.openxmlformats.org/officeDocument/2006/relationships/hyperlink" Target="http://kodeks.duckdns.org/document/6848" TargetMode="External"/><Relationship Id="rIdzjsbdve-brrkvi8mnnfjg" Type="http://schemas.openxmlformats.org/officeDocument/2006/relationships/hyperlink" Target="http://kodeks.duckdns.org/document/35381" TargetMode="External"/><Relationship Id="rId1wr76w-ibijspvo1r2hhl" Type="http://schemas.openxmlformats.org/officeDocument/2006/relationships/hyperlink" Target="http://kodeks.duckdns.org/document/701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2026-09-23T01:54:39.235Z</dcterms:created>
  <dcterms:modified xsi:type="dcterms:W3CDTF">2026-09-23T01:54:39.235Z</dcterms:modified>
</cp:coreProperties>
</file>

<file path=docProps/custom.xml><?xml version="1.0" encoding="utf-8"?>
<Properties xmlns="http://schemas.openxmlformats.org/officeDocument/2006/custom-properties" xmlns:vt="http://schemas.openxmlformats.org/officeDocument/2006/docPropsVTypes"/>
</file>