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tckvp7pgwf4hfudbfp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1996 года N 340                           ВРЕМЕННОЕ ПОЛОЖЕНИЕ                  о беженцах в Кыргызской Республике              (В редакции постановлений Правительства КР от        </w:t>
      </w:r>
      <w:hyperlink w:history="1" r:id="rIdyql03af-bnwfb1r7fzqj6">
        <w:r>
          <w:rPr>
            <w:rFonts w:ascii="Arial" w:cs="Arial" w:eastAsia="Arial" w:hAnsi="Arial"/>
            <w:color w:val="1D4ED8"/>
            <w:sz w:val="24"/>
            <w:szCs w:val="24"/>
            <w:u w:val="single"/>
          </w:rPr>
          <w:t xml:space="preserve">17 августа 1999 года N 450</w:t>
        </w:r>
      </w:hyperlink>
      <w:r>
        <w:rPr>
          <w:rFonts w:ascii="Arial" w:cs="Arial" w:eastAsia="Arial" w:hAnsi="Arial"/>
          <w:sz w:val="24"/>
          <w:szCs w:val="24"/>
        </w:rPr>
        <w:t xml:space="preserve">, </w:t>
      </w:r>
      <w:hyperlink w:history="1" r:id="rId-qlf5etpghpj4xmblc9zm">
        <w:r>
          <w:rPr>
            <w:rFonts w:ascii="Arial" w:cs="Arial" w:eastAsia="Arial" w:hAnsi="Arial"/>
            <w:color w:val="1D4ED8"/>
            <w:sz w:val="24"/>
            <w:szCs w:val="24"/>
            <w:u w:val="single"/>
          </w:rPr>
          <w:t xml:space="preserve">1 сентября 2001 года N 505</w:t>
        </w:r>
      </w:hyperlink>
      <w:r>
        <w:rPr>
          <w:rFonts w:ascii="Arial" w:cs="Arial" w:eastAsia="Arial" w:hAnsi="Arial"/>
          <w:sz w:val="24"/>
          <w:szCs w:val="24"/>
        </w:rPr>
        <w:t xml:space="preserve">)     Настоящее Временное  положение  (далее - Положение) разработано наоснове  Конституции  Кыргызской  Республики,   других  законодательныхактов  Кыргызской   Республики  и общепризнанных  норм  международногоправа  и определяет правовой статус беженцев,  порядок признания  лицабеженцем    и   устанавливает  правовые,  экономические  и  социальныегарантии защиты прав беженцев в Кыргызской Республике.    1. Беженцем признается лицо,  не являющееся гражданином КыргызскойРеспублики  и  вынужденное покинуть  страну   своего   гражданства   всилу  вполне   обоснованных  опасений  стать жертвой преследований  попризнаку  расы,  религии,  национальности, принадлежности к конкретнойсоциальной группе  или  политических убеждений и которое не может  илив силу таких опасений не желает пользоваться защитой этой страны;  иликоторое,    не  имея   гражданства  страны  своего  прежнего  обычногопроживания и находясь за ее пределами в результате таких событий,   неможет или в силу  таких опасений не желает вернуться в эту страну.    Беженцем не может быть  признано  лицо,  совершившее  преступлениепротив  мира,   человечества,  военное или  другое  тяжкое  умышленноепреступление неполитического характера.    2. Органом,  уполномоченным  Правительством  Кыргызской Республикипринимать   решение   о  придании  лицу  статуса   беженца,   являетсяДепартамент  миграционной  службы  при  Министерстве  иностранных  делКыргызской  Республики  (далее  - Департамент миграционной службы  приМинистерстве иностранных дел Кыргызской Республики).    3.  Для   признания  лица  беженцем  оно  обязано  по  прибытии  вКыргызскую  Республику не позднее трех суток,  исключая   праздничные,выходные  дни,   обратиться  лично либо через  уполномоченного  на  топредставителя  с  ходатайством установленного  образца  в  Департаментмиграционной   службы  при  Министерстве  иностранных  дел  КыргызскойРеспублики,  которое  регистрирует  ходатайство,  а  также  в   органывнутренних дел для регистрации.    При наличии достаточных оснований, в случае прибытия на территориюКыргызской  Республики  группы лиц Департамент   миграционной   службыпри  Министерстве   иностранных  дел   Кыргызской   Республики   можетпринимать групповые ходатайства о предоставлении статуса беженцев.    Это  положение  не  может  препятствовать  применению   КыргызскойРеспубликой    любых  мер  по  защите  национальной   безопасности   иобщественного порядка, таких как закрытие границ и прекращение  приемабеженцев.    4. Местные  государственные администрации и местное самоуправлениегорода   Бишкека   обязаны   оказывать   содействие    во    временномразмещении  лиц,   подавших ходатайство о признании  их  беженцами,  вместах их прибытия.    Размещение  беженцев   вблизи   государственных  границ  (в   зонепограничного контроля) должно осуществляться по согласованию с ГруппойПограничных войск Российской Федерации в Кыргызской Республике.    Размещение  беженцев  в индивидуальном или  групповом  порядке  натерритории  международных  пунктов пропуска: аэродромах  (аэропортах),автостанциях, железнодорожных вокзалах исключается.    5. Ходатайство  лица,  претендующего на получение статуса беженца,не принимается к рассмотрению:    в  случае  получения отказа в признании лица беженцем в  любом  изгосударств,  присоединившихся к Конвенции  ООН  1951  года  о  статусебеженцев и к Протоколу 1967 года, касающемуся статуса беженцев;    если лицо покинуло государство своей гражданской принадлежности поэкономическим причинам либо вследствие голода или эпидемии;    при  наличии  у  лица  гражданства третьего  государства,  защитойкоторого это лицо может воспользоваться;    если   лицо   прибыло   непосредственно  с   территории    другогогосударства, в котором оно имело возможность получить убежище;    если  лицо  состоит  в  законном браке с  гражданином   КыргызскойРеспублики  и  имеет  возможность в соответствии  с  законодательствомКыргызской  Республики получить в установленном порядке разрешение  напребывание в Кыргызской Республике;    в случае несвоевременного обращения  (по  истечении  трех  рабочихдней  с  момента  прибытия)  в Департамент  миграционной  службы   приМинистерстве   иностранных   дел   Кыргызской   Республики    и    еготерриториальные органы.    6.  Лицу,   обратившемуся  в Департамент миграционной  службы  приМинистерстве  иностранных дел Кыргызской Республики с  ходатайством  опредоставлении   ему   статуса   беженца,    выдается   свидетельство,указывающее, что его ходатайство рассматривается.    7. Лицо, подавшее ходатайство о признании его беженцем, обязано:    соблюдать законы и другие нормативные акты Кыргызской Республики;    сообщать   соответствующим  территориальным  органам  Департаментамиграционной  службы  при  Министерстве  иностранных  дел   КыргызскойРеспублики сведения, необходимые для рассмотрения ходатайства;    сотрудничать    с    уполномоченными   органами   государственногоуправления    в   установлении   истинности   фактов,   сообщаемых   входатайстве,   и представлять всю доступную информацию, относящуюся  кего личности;    соблюдать  установленный  порядок проживания  в  месте  временногопоселения;    проходить    медицинские     осмотры   по    требованию    органовздравоохранения и получить соответствующую справку.    8. Лицо,  ходатайствующее  о предоставлении статуса беженца себе исопровождающим  его  лицам  (включая  членов  семьи),   до   вынесенияокончательного решения о его статусе имеет возможность:    проживать в месте временного поселения;    получать медицинскую, лекарственную и иную помощь.    9. Решение о признании  лица  беженцем  принимается  Департаментоммиграционной  службы  при  Министерстве  иностранных  дел   КыргызскойРеспублики  и его территориальными органами в течение трех месяцев  содня  регистрации ходатайства о признании лица беженцем.    10. Порядок взаимодействия Департамента  миграционной  службы  приМинистерстве   иностранных дел Кыргызской Республики  с  Министерствомнациональной   безопасности   Кыргызской   Республики,   Министерствомвнутренних  дел,   Группой  Пограничных войск Российской  Федерации  вКыргызской Республике по выяснению соответствия ходатайствующего  лицакритериям   беженца, проведению процедур по идентификации  личности  ипроверке   сообщаемых  ходатайствующим  лицом  сведений   определяетсяИнструкцией  по   работе  с беженцами,  разрабатываемой  Департаментоммиграционной  службы  при  Министерстве  иностранных  дел   КыргызскойРеспублики  и согласованной с  Министерством национальной безопасностиКыргызской   Республики,  Министерством  внутренних   дел   КыргызскойРеспублики,   Группой   Пограничных  войск  Российской   Федерации   вКыргызской Республике,  Министерством юстиции Кыргызской Республики.    11. Лицу,  признанному  беженцем,  Департамент миграционной службыпри   Министерстве   иностранных  дел  Кыргызской  Республики   выдаетудостоверение  установленного образца,  служащее основанием для выдачиорганами  внутренних  дел  вида  на жительство,   которое  выдается  всоответствии   со статьей 18 Закона Кыргызской Республики  "О  порядкепребывания   иностранных   граждан  в   Кыргызской    Республике"    ипостановлением  Правительства Кыргызской  Республики  от 5 января 1993года  N  2  "О выдаче иностранным гражданам вида на местожительство  вКыргызской Республике".    12. При  отказе  в признании лица беженцем ему в недельный срок содня  принятия  решения  об  этом вручается  письменное  уведомление  суказанием причин отказа и порядка обжалования принятого решения.    13.  Решение  об  отказе  в  признании лица  беженцем  может  бытьобжаловано   в  суде  в течение 5 дней со дня получения  данным  лицомуведомления об отказе.    До  принятия  окончательного решения  по  жалобе  лицу,  подавшемужалобу,   предоставляются  возможности,   предусмотренные  пунктом   8настоящего Положения.    14. Лица, получившее письменные уведомления согласно пункту 12 илиокончательное   решение   суда   об  отказе  в  придании  им   статусабеженцев, обязаны покинуть пределы территории Кыргызской Республики  втечение  3 суток.    В случае невыезда они подлежат депортации.    15. Депортация  лиц,  получивших отказ в признании их беженцами натерритории    Кыргызской    Республики,     осуществляется     ГруппойПограничных  войск   Российской  Федерации в Кыргызской  Республике  впунктах  пропуска  через государственную границу  и   соответствующимиорганами    внутренних   дел   на    административной    границе    попредоставлению  заключения  Департаментом  миграционной   службы   приМинистерстве  иностранных дел  Кыргызской Республики,   согласованногос Генеральной прокуратурой Кыргызской Республики, в течение 15 дней поактам на депортацию.    Финансирование этих мероприятий  осуществляется  за  счет  средствреспубликанского бюджета.    16. Беженец вправе:    проживать в  течение  трех месяцев в месте временного поселения доопределения  места жительства в одном из предложенных ему  Управлениемпо  миграции  населения  районов. Места  предпочтительного  размещениябеженцев   по  республике   определяются   Правительством   КыргызскойРеспублики   по  представлению предложений  Департамента  миграционнойслужбы  при  Министерстве иностранных дел Кыргызской Республики;    осуществлять трудовую деятельность в  соответствии  со  статьей  7Закона   Кыргызской  Республики   "О  правовом  положении  иностранныхграждан в Кыргызской Республике";    получать при  содействии  соответствующих органов государственногоуправления  сведения о родственниках,  проживающих в  стране,  которуюбеженец покинул, а также об оставленном там имуществе;    вступать на общих основаниях с гражданами Кыргызской Республики  вобщественные объединения, не преследующие политические цели;    свободно обращаться в суд;    получать образование  на тех же правах,  как и граждане КыргызскойРеспублики;    обращаться  с   ходатайством  о предоставлении ему  гражданства  впорядке,    предусмотренном   Законом   Кыргызской    Республики    "Огражданстве Кыргызской Республики";    добровольно   вернуться  в  страну  своего  прежнего   постоянногопроживания.    За исключением прав,  изложенных в настоящем Временном  положении,беженцы   обладают  статусом  иностранных  граждан  в  соответствии  сЗаконом   Кыргызской  Республики  "О  правовом  положении  иностранныхграждан в  Кыргызской Республике".    17.  Лицо,   признанное  беженцем, обязано  соблюдать  КонституциюКыргызской   Республики   и  ее  законы,   с  уважением  относиться  ктрадициям и обычаям народа Кыргызстана.    18.  Лицо,   признанное беженцем, обязано проживать  в  местах  ихразмещения.    В исключительных случаях (для воссоединения семьи,  по медицинскимпоказаниям)  вопрос о возможности переезда решается  по   согласованиюс  Департаментом миграционной службы при Министерстве иностранных  делКыргызской   Республики,  Министерством  внутренних   дел   КыргызскойРеспублики,   Министерством   национальной   безопасности   КыргызскойРеспублики и местными госадминистрациями.    19. Вопросы приема,  размещения, обустройства и занятости беженцеврешают  Департамент  миграционной службы при Министерстве  иностранныхдел   Кыргызской  Республики  совместно  с  местными  государственнымиадминистрациями, которые:    представляют   беженцу   информацию   об  условиях  проживания   ивозможности  трудоустройства в населенных  пунктах,  предлагаемых  дляпостоянногопроживания;    оказывают  содействие в устройстве детей беженца  в  дошкольные  иобщеобразовательные учреждения;    предоставляют   престарелым  одиноким   беженцам   и    инвалидам,нуждающимся  в  постороннем  уходе,  места  в  учреждениях  социальнойзащиты населения;    оказывают беженцу по его просьбе содействие в возвращении в странусвоего  прежнего  постоянного проживания или выезде в  другую  страну,предоставившую ему такое право.    20.    Расходы   органов   государственной   власти   и    местныхгосударственных  администраций, связанные с  приемом  и  обустройствомбеженцев, возмещаются за счет средств соответствующих бюджетов.    Вопросы возмещения  расходов  Кыргызской  Республики,  связанные сприемом  и  обустройством беженцев, решаются  на  основании  договоров(соглашений),    заключаемых   Кыргызской   Республикой   с    другимигосударствами и международными организациями.    21.  Органы   государственной  власти  и  местные  государственныеадминистрации   должны  содействовать  общественным   организациям   инеправительственным  международным организациям в их  деятельности  поосуществлению помощи беженцам, проживающим на их территории.    Работа   Департамента   миграционной   службы   при   Министерствеиностранных дел Кыргызской Республики в осуществлении своих функций  вотношении  беженцев должна проводиться на принципах  сотрудничества  сВерховным Комиссариатом ООН по делам беженцев.    22.  Беженец  не  может быть возвращен против его воли  в  страну,которую  он  покинул,   по причинам, указанным в пункте  1  настоящегоПоложения.    Законно проживающие  на  территории  Кыргызской Республики беженцымогут   быть   высланы  только,   если   их   действия    противоречатинтересам   обеспечения   государственной   безопасности  или   охраныобщественного порядка.    В этом случае до выезда в другую страну в отношении беженцев могутбыть  применены  меры,  предусмотренные статьей  9  Закона  КыргызскойРеспублики   "О  порядке пребывания иностранных граждан  в  КыргызскойРеспублике".    Решения и  действия  органов  государственной власти и управления,органов  местного  самоуправления и должностных лиц, ущемляющие  правабеженца,    могут    быть   обжалованы   в   порядке,    установленномзаконодательством Кыргызской Республики.    23.  Лицо   утрачивает   статус беженца на  территории  КыргызскойРеспублики, если оно:    приобрело   гражданство    Кыргызской   Республики   или   другогогосударства;    получило статус беженца на территории другого государства;    выехало  на  постоянное  местожительство  за  пределы   КыргызскойРеспублики;    добровольно вновь  выехало  в  ту  страну,  которую  оно  покинуловследствие опасения преследования.    24.   Лицо   лишается   Департаментом  миграционной   службы   приМинистерстве иностранных дел Кыргызской Республики статуса беженца:    если   оно   умышленно   сообщило  ложные  сведения,   послужившиеоснованием для признания его беженцем. В этом случае с него могут бытьвзысканы   по   решению  суда  все  расходы,   понесенные   КыргызскойРеспубликой по  его приему, обустройству и другой поддержке;    при устранении обстоятельств, послуживших основанием для признанияего  беженцем.  В  этом  случае лицо не может  более  отказываться  отпользования защитой страны своей гражданской принадлежности  и  должновернуться   в  страну  своего  гражданства  или,  будучи   лицом   безгражданства,   должно   вернуться   в   страну   своего    постоянногоместожительства.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szg2vzskg_zkxheihtp">
      <w:r>
        <w:rPr>
          <w:rFonts w:ascii="Arial" w:cs="Arial" w:eastAsia="Arial" w:hAnsi="Arial"/>
          <w:color w:val="132D3F"/>
          <w:sz w:val="16"/>
          <w:szCs w:val="16"/>
          <w:u w:val="single"/>
        </w:rPr>
        <w:t xml:space="preserve">dalil.kg/document/35719</w:t>
      </w:r>
    </w:hyperlink>
  </w:p>
  <w:p>
    <w:pPr>
      <w:spacing w:after="0" w:before="40"/>
      <w:jc w:val="center"/>
    </w:pPr>
    <w:hyperlink w:history="1" r:id="rIdc2oshmlikfclhn4vr6w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ckvp7pgwf4hfudbfpjh" Type="http://schemas.openxmlformats.org/officeDocument/2006/relationships/hyperlink" Target="https://dalil.kg/document/35718" TargetMode="External"/><Relationship Id="rIdyql03af-bnwfb1r7fzqj6" Type="http://schemas.openxmlformats.org/officeDocument/2006/relationships/hyperlink" Target="https://dalil.kg/document/33700" TargetMode="External"/><Relationship Id="rId-qlf5etpghpj4xmblc9zm" Type="http://schemas.openxmlformats.org/officeDocument/2006/relationships/hyperlink" Target="https://dalil.kg/document/381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szg2vzskg_zkxheihtp" Type="http://schemas.openxmlformats.org/officeDocument/2006/relationships/hyperlink" Target="https://dalil.kg/document/35719" TargetMode="External"/><Relationship Id="rIdc2oshmlikfclhn4vr6w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2026-09-23T20:30:46.922Z</dcterms:created>
  <dcterms:modified xsi:type="dcterms:W3CDTF">2026-09-23T20:30:46.922Z</dcterms:modified>
</cp:coreProperties>
</file>

<file path=docProps/custom.xml><?xml version="1.0" encoding="utf-8"?>
<Properties xmlns="http://schemas.openxmlformats.org/officeDocument/2006/custom-properties" xmlns:vt="http://schemas.openxmlformats.org/officeDocument/2006/docPropsVTypes"/>
</file>