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zgnpmebd4sxe153fqyuer">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7 августа 1996 года N 367            ПОСТАНОВЛЕНИЕ ПРАВИТЕЛЬСТВА КЫРГЫЗСКОЙ РЕСПУБЛИКИ     О состоянии животноводства в республике и мерах по повышению            его эффективности в условиях рыночной экономики     Правительство Кыргызской Республики  отмечает,  что  Министерствомсельского   хозяйства и продовольствия Кыргызской Республики совместнос  областными,  районными государственными администрациями  и  другимиреспубликанскими организациями,  предприятиями проводится определеннаяработа  по  стабилизации отраслей животноводства в  условиях  рыночнойэкономики.    Министерством  сельского  хозяйства  и  продовольствия  КыргызскойРеспублики  совместно со Всемирным Банком разработан "Проект  развитияовцеводства    в   Кыргызской   Республике   на   1996-2000     годы",финансируемый   за  счет   иностранных   инвестиций   в   сумме   16,7млн.долларов  США.   В  рамках данного проекта в  1994  году   созданаКыргызская   ассоциация   овцеводов  "Чолпон-Ата",  где  насчитываетсяболее 4,0 тыс.частных фермеров.    Для увеличения производства молока разработана программа "Молоко",финансируемая  Правительством  Швейцарии,  и  которая  реализуется  напервом  этапе в Кочкорском,  Джумгальском и Тюпском районах.   Созданакомпания  "Сут-Булак",  начато строительство сырзавода по  переработке12   тыс.литров   молока  в  смену.  Для  повышения  эффективности   вскотоводстве   разработано   Положение   о   создании   мини-ферм   попроизводству молока и мяса.  На базе реформированных хозяйств  созданоболее  700 молочных мини-ферм, основанных на частной собственности,  споголовьем  24,5 тыс.голов крупного рогатого скота,  где надои  молокана   одну   корову   достигают   3000  и   более   килограммов.    Дляраспространения  передового  опыта  в  1995  году  в   Сокулукском   иМосковском  районах  проведены  республиканские  семинары  с  участиемруководителей республики,  областей,  районов,  фермеров и ученых, гдепрактически  показаны  принципы создания и функционирования  различныхмоделей мини-ферм по производству молока и мяса.    Для переработки животноводческой продукции создано и функционирует41 малое предприятие.    Министерством  сельского  хозяйства  и  продовольствия  КыргызскойРеспублики     совместно    с   научно-исследовательским    институтомживотноводства  проведена работа по сохранению и  улучшению  генофондаплеменных  животных. В 1996 году апробирован новый молочный тип коров,20  заводских  линий  и маточных семейств алатауской  породы  крупногорогатого  скота,  иссык-кульский  тип  мериносовых  овец,   кыргызскаяпорода кур и 2 породы коз.    С   целью    увеличения  производства  животноводческой  продукциипроводится  обучение руководителей фермерских,  крестьянских  хозяйствметодам ведения сельскохозяйственного производства в условиях рыночнойэкономики.   В  1995  году в зарубежных странах прошли  подготовку  39специалистов  из разных регионов республики.  С участием  специалистовМирового  Банка, Швейцарии, Новой Зеландии и других развитых стран  вовсех  областях  республики  проведены семинары по  обмену  опытом,   вработе  которых  приняли  участие более  1,5  тыс.фермеров.  В  Иссык-Кульской,  Нарынской,  Таласской, Ошской   областях   созданы   службысельскохозяйственного обучения и консультации фермеров.    В итоге  проведенных  работ  в животноводстве в отдельных областяхреспублики  произошла  стабилизация поголовья  скота  и   производствапродукции животноводства.  За 1 полугодие 1996 года поголовье крупногорогатого  скота  возросло по сравнению с 1 полугодием  1995   года   вОшской  области на 7,9 тыс.голов,  или на 2,8 процента, овец  на  41,2тыс.голов,  или  на 3,3 процента,  лошадей на 5,9 тыс.голов,   или  на9,1   процента.  Производство  молока  в целом по республике  по  всемкатегориям  хозяйств  возросло  на  4,4  тыс.тонн  и  составило  356,6тыс.тонн.   Производство  мяса и молока  в  Ошской  области  возросло,соответственно,  на 1,0 и 0,6 процента, в Чуйской области - на  1,0  и0,6 процента, в Таласской области на 1,2 и 4,3 процента.    Вопросы развития отраслей животноводства в 1995-1996 годах  триждыобсуждались  на  заседаниях коллегии Министерства сельского  хозяйстваи продовольствия Кыргызской Республики.    Вместе с  тем  Министерство  сельского  хозяйства и продовольствияКыргызской  Республики и его органы на местах все еще  слабо  проводятработу  по повышению эффективности животноводства в условиях  рыночнойэкономики.   Не в полной мере разработаны пути увеличения производстваживотноводческой продукции и сохранения поголовья скота,  эффективногоиспользования материально-технических,  кормовых и других ресурсов.  Врезультате  производимая  продукция  не  окупается  затратами  на   еепроизводство,  этому способствует рост цен на энергоносители и налоги.С  января  по  июль  1996  года реализационная  цена  мяса  на  рынкахреспублики возросла на 42,9 процента, молока - на 28,6 процента. Слабопоставлена работа по переработке животноводческой продукции и сырья.    В 1 полугодии 1996 года по сравнению с тем же периодом  1995  годаобщая   численность  крупного рогатого скота в республике  сократиласьна  78,8 тыс.голов,  или на 8,6 процента,  овец - на 150,9  тыс.голов,или 19,3 процента. В Чуйской области поголовье крупного рогатого скотасократилось  на  19,1 процента,  овец - на 28,6 процента,   в   Иссык-Кульской области,  соответственно  - на 20,2 процента и 28,6 процента,а  в  Джалал-Абадской  области  поголовье  овец  сократилось  на  12,6процента и  8,7 процента.    По   данным  Национального  статистического  комитета   КыргызскойРеспублики,  за  1995  год во всех категориях хозяйств республики пало5,3  тыс.голов крупного рогатого скота, 116,8 тыс.овец  и  коз  и  2,4тыс.лошадей.    За   1 полугодие 1996 года по Джалал-Абадской области производствомяса снизилось на 400 тонн, или на 2,3 процента.    ГАК  "Асыл-Мал"  крайне  неудовлетворительно  проводит  работу  поулучшению  племенного  дела в животноводстве.  В результате  отдельныеплеменные овцеводческие хозяйства:  "Кок-Сай" Кара-Бууринского района,"Урмарал"   Бакай-Атинского   района,    "Улахол"   Тонского    районапреобразованы   в  товарные   фермерские   и  крестьянские  хозяйства.Госплемзавод  "Оргочор" Джети-Огузского района Иссык-Кульской  областиимеет задолженность перед государством и разными предприятиями в суммеболее  6,1   млн.сомов. Госплемзавод имени Стрельниковой Аламудунскогорайона  Чуйской  области  имеет  задолженность  государству  и  другиморганизациям свыше 3 млн.сомов.    По состоянию на 1 июня 1996 года расплодилось  маток  в  целом  пореспублике  2140  тыс.голов,  получено живых ягнят  2192,5  тыс.голов,или  по  102  на  100 расплодившихся маток.  Это на 1  ягненка  меньшепротив соответствующего уровня 1995 года.    Министерством  сельского  хозяйства  и  продовольствия  КыргызскойРеспублики,   Кыргызской  аграрной академией,  областными и  районнымигосударственными администрациями также недостаточно уделяется вниманиясозданию  прочной  кормовой  базы.  Не на  должном  уровне  поставленаработа по созданию фермерских и крестьянских хозяйств по производству,переработке   кормов  и семеноводству кормовых культур.  В  результатепреобладает  тенденция  увеличения  производства  продовольственных  итехнических  сельхозкультур в ущерб производству кормов. В  1995  годупод  кормовыми  культурами было занято 445,6  тыс.га  пахотных  земельпротив    641   тыс.га   в  1990   году.   Крестьянские  и  фермерскиехозяйства из-за отсутствия горюче-смазочных материалов,  техники и  подругим  причинам  не имеют возможности использовать высокопродуктивныеотгонные  пастбища, дающие ежегодно до 2,5 млн.тонн  кормовых  единиц.Сегодня    они   размещают    практически   весь   свой    скот     надеградированных     присельных     пастбищах.      В     1995     годусельскохозяйственными  животными было потреблено  около  1,5  млн.тоннкормовых   единиц   против  5,0  млн.тонн в 1990  году,   что  явилосьодной   из   главных   причин  сокращения  поголовья   скота   и   егопродуктивности. По состоянию  на  27  июня 1996 года  по  сравнению  саналогичным  периодом 1995 года на 7105 га сократились площади  посевакукурузы на  силос,  или  на 13,6 процента.    Недостаточно эффективно используются отгонные пастбища.  Не решенапроблема  сохранения и увеличения поголовья овец и  яков,  численностькоторых  уменьшается с каждым годом. За последние пять лет эти отраслинедостаточно получают кредитных средств для развития.    Ухудшилась материально-техническая база организаций  и  учрежденийгосударственной  ветеринарной  службы,   пришли  в  негодность  многиеприборы,    оборудование,  спецавтотранспорт,  не  хватает  реактивов,биопрепаратов.   В   результате   не  полностью  проводятся   лечебно-профилактические и диагностические исследования в животноводстве.    Большой   ущерб   животноводству   наносят  заразные   заболеванияживотных.   В  Нарынской, Ошской, Джалал-Абадской и  Чуйской  областяхрегистрируются случаи заболевания животных бруцеллезом,  туберкулезом,бешенством,   оспой,   эмкаром,   эхинококкозом,  чесоткой  и  другимиболезнями.  В акционерном  обществе  "Жаны Пахта" Сокулукского  районаЧуйской    области    вынуждено   убито    из-за    туберкулеза    265высокопродуктивных коров.    При потребности  в  472  ветеринарно-сервисных  пунктах фактическисоздано  410,   но  и они неукомплектованы необходимым  оборудованием,инструментами  и  биопрепаратами.  В  Нарынской  области   создан   21ветсервисный  пункт,  что составляет 36,2 процента к  потребности,   вИссык-Кульской   49,   или  51,5  процента.    В   текущем   году   изпредусмотренных  14 млн.сомов фактически выделено  на  биопрепараты  2млн.сомов, или 14 процентов.    В целях  ликвидации  отмеченных  недостатков и принятия неотложныхмер   по   повышению   эффективности   производства   животноводческойпродукции  в   условиях  рыночной экономики  Правительство  КыргызскойРеспублики постановляет:    1.  Отметить  неудовлетворительную работу  Министерства  сельскогохозяйства  и  продовольствия  Кыргызской Республики,   государственныхадминистраций  Джалал-Абадской,   Чуйской,   Нарынской   и   Таласскойобластей по развитию и стабилизации дел в животноводстве,  что привелов   отдельных районах к резкому необоснованному сокращению численностипоголовья  скота,  уменьшению производства животноводческой  продукциии   образованию  большой задолженности хозяйств перед  государством  идругими организациями.    Принять   к   сведению  заявления  губернатора  Нарынской  областиБолотбекова   Б.,   заместителя  главы  государственной  администрацииЧуйской  области  Калыбаева А.К.,  о том что  ими  будут  приняты  всенеобходимые меры по стабилизации и повышению продуктивности  скота  доконца текущего  года.    2. Признать неудовлетворительной работу Государственно-акционернойкомпании     "Асыл-Мал",     Кыргызского     научно-исследовательскогоинститута   животноводства  по  сохранению  генофонда  и   численностиплеменных  животных  на государственно-племенных заводах,  станциях  ипредприятиях.    3.  За  допущенные  недостатки в работе президент  Государственнойакционерной    компании   "Асыл-Мал"   Кыдырмаев   А.К.    заслуживаетосвобождения  от занимаемой должности,  но, принимая во  внимание  егозаявление, освободить   Кыдырмаева   А.К.   от  занимаемой   должностипрезидента  ГАК "Асыл-Мал" согласно поданному заявлению.    4. Министерству  сельского  хозяйства  и продовольствия КыргызскойРеспублики,    Кыргызской  аграрной  академии,   главам  областных   ирайонных государственных администраций:    -  принять  необходимые  меры  и  наладить  систему  семеноводствакормовых  культур,   обеспечить  эффективное  использование  кредитныхсредств  на приобретение техники по выращиванию, уборке, приготовлениюи переработке кормов;    -  создать  сеть  зооветеринарных сервисных пунктов  и  фермерскихплеменных заводов, предприятий и станций;    - осуществить меры по  более  полному  использованию  естественныхпастбищных   угодий  для  нагула  и  откорма  скота   путем   созданиямеханизированных фермерских хозяйств по заготовке,  переработке кормови  семеноводству;    - создать на базе молочных товарных комплексов и  ферм  фермерскиехозяйства  по  производству  молока и мяса с  обязательным  выделениемсоответствующего  количества земли,  техники,   зданий  и  сооружений,оказать всяческое содействие в образовании их субъектов (ассоциаций);    -  создать  на  базе  реформированных хозяйств  специализированныефермерские   хозяйства  и  их  ассоциации  по  коневодству,   улучшитьселекционно-племенную работу;    -   создать   фермерские   хозяйства  по  яководству,   реформируямашинно-животноводческие  станции  и  культурно-хозяйственные  центры,расположенные непосредственно на отгонных пастбищах;    -   организовать   на   базе  Сокулукского   опытного    хозяйстваГосударственную  экспериментальную ферму "Заказник" Кыргызского научно-исследовательского  института  животноводства  в   целях    сохранениягенетических     ресурсов     созданных     в     республике     породсельскохозяйственных  животных и организации учебно-опытного  полигонаКыргызской аграрной академии;    -    обеспечить     проведение   комплекса   противоэпизоотическихмероприятий по предупреждению и нераспространению заразных  и   другихболезней    животных,    усилить   надзор   за   перевозками    скота,транспортировкой  сырья и продуктов животноводства  в  соответствии  стребованием Закона Кыргызской Республики "О ветеринарии";    -    усилить   роль   государственной   инспекционной   службы   вживотноводстве,   ветеринарии  и мониторинге  пастбищ,   обеспечив  еенеобходимыми  финансовыми средствами и автотранспортом для  выполнениянепосредственных функций;    - создать рабочую группу по разработке  государственной  программыразвития животноводства до 2000 года.    5.  Кыргызской  аграрной  академии в 2-месячный  срок  подготовитьперечень  мероприятий  по  усилению  финансирования  исследований   поплеменному   делу,   селекции,  кормопроизводству,  разработке   новыхтехнологий.    6.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предоставлениягосударственной  дотации на содержание племенных  сельскохозяйственныхживотных.    7. Министерству сельского хозяйства  и  продовольствия  КыргызскойРеспублики,   Комитету  по  науке  и  новым  технологиям  Министерстваобразования  и  науки  Кыргызской Республики,   Министерству  финансовКыргызской  Республики,   Кыргызской   аграрной  академии   и   главамобластных государственных администраций:    - организовать в регионах на базе сельскохозяйственных техникумов,колледжей  и опытно-экспериментальных хозяйств учебно-консультационнуюи   информационно-аналитическую  (маркетинговую)  службу,   регулярноеиздание информационных каталогов по завершенным научным разработкам;    - создать  для оказания практической помощи в производстве и сбытеживотноводческой  продукции фермерским, крестьянским  и  кооперативнымхозяйствам   отраслевые  ассоциации  по  скотоводству,  яководству   исвиноводству.    8. Министерству  труда  и  социальной защиты Кыргызской Республикисовместно   с   Министерством  сельского  хозяйства  и  продовольствияКыргызской  Республики, Министерством образования и  науки  КыргызскойРеспублики   и  Кыргызской  аграрной  академией  в  2-месячный    срокразработать  проект Закона  Кыргызской  Республики  "О льготах и  иныхмерах социальной поддержки яководов и овцеводов высокогорных регионов"и внести на рассмотрение Правительства Кыргызской Республики.    9.    Поручить    Фонду   госимущества   Кыргызской    Республики,Национальному  банку  Кыргызской  Республики  рассмотреть  возможностьвыделения  кредита  в  сумме  20,0  млн.сомов  Министерству  сельскогохозяйства и продовольствия  Кыргызской Республики для использования наразвитие яководства и в месячный срок внести предложения ПравительствуКыргызской Республики.    10. Министерству  финансов  Кыргызской Республики выделить целевымназначением   Министерству   сельского  хозяйства   и   продовольствияКыргызской  Республики   и  Кыргызской  аграрной  академии  финансовыесредства на проведение следующих мероприятий:    -  12,0   млн.сомов   ежегодной дотации  на  содержание  племенныхсельскохозяйственных  животных,  в том числе 2  млн.сомов  на  закупкужидкого азота для государственных племенных предприятий;    - 1,0 млн.сомов на материально-техническое оснащение  ветеринарнойслужбы республики;    - 8 млн.сомов для создания фермерских хозяйств по  производству  ипереработке кормов и семеноводству кормовых культур;    - 250 тыс.сомов для реализации  проекта  "Развитие  овцеводства  вКыргызской Республике".    11. Контроль за исполнением настоящего постановления возложить  наВице-премьер-министра Кыргызской Республики Талгарбекова Б.Т.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rdpuyhexy5eserdxpgl4">
      <w:r>
        <w:rPr>
          <w:rFonts w:ascii="Arial" w:cs="Arial" w:eastAsia="Arial" w:hAnsi="Arial"/>
          <w:color w:val="132D3F"/>
          <w:sz w:val="16"/>
          <w:szCs w:val="16"/>
          <w:u w:val="single"/>
        </w:rPr>
        <w:t xml:space="preserve">dalil.kg/document/35749</w:t>
      </w:r>
    </w:hyperlink>
  </w:p>
  <w:p>
    <w:pPr>
      <w:spacing w:after="0" w:before="40"/>
      <w:jc w:val="center"/>
    </w:pPr>
    <w:hyperlink w:history="1" r:id="rIdsr6swc2hcnbmq3fdte-c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gnpmebd4sxe153fqyuer"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rdpuyhexy5eserdxpgl4" Type="http://schemas.openxmlformats.org/officeDocument/2006/relationships/hyperlink" Target="https://dalil.kg/document/35749" TargetMode="External"/><Relationship Id="rIdsr6swc2hcnbmq3fdte-c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2026-09-24T21:52:25.693Z</dcterms:created>
  <dcterms:modified xsi:type="dcterms:W3CDTF">2026-09-24T21:52:25.693Z</dcterms:modified>
</cp:coreProperties>
</file>

<file path=docProps/custom.xml><?xml version="1.0" encoding="utf-8"?>
<Properties xmlns="http://schemas.openxmlformats.org/officeDocument/2006/custom-properties" xmlns:vt="http://schemas.openxmlformats.org/officeDocument/2006/docPropsVTypes"/>
</file>