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qsaw9tffqubypddwahyr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16 декабря 1996 года N 594            ПОСТАНОВЛЕНИЕ ПРАВИТЕЛЬСТВА КЫРГЫЗСКОЙ РЕСПУБЛИКИ                 О члене Президиума Межгосударственного                экономического Комитета Экономического                    союза от Кыргызской Республики     Правительство Кыргызской Республики постановляет:    1. Утвердить  Первого  вице-премьер-министра Кыргызской РеспубликиНанаева      Кемелбека      Касымкуловича      членом       ПрезидиумаМежгосударственного  экономического Комитета Экономического  союза  отКыргызской Республики.    2. Признать утратившим силу постановление Правительства КыргызскойРеспублики    от    22   мая  1995  года  N178  "О  члене   ПрезидиумаМежгосударственного экономического Комитета  Экономического  союза  отКыргызской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kpt7f1u__gm9dkredje">
      <w:r>
        <w:rPr>
          <w:rFonts w:ascii="Arial" w:cs="Arial" w:eastAsia="Arial" w:hAnsi="Arial"/>
          <w:color w:val="132D3F"/>
          <w:sz w:val="16"/>
          <w:szCs w:val="16"/>
          <w:u w:val="single"/>
        </w:rPr>
        <w:t xml:space="preserve">dalil.kg/document/35942</w:t>
      </w:r>
    </w:hyperlink>
  </w:p>
  <w:p>
    <w:pPr>
      <w:spacing w:after="0" w:before="40"/>
      <w:jc w:val="center"/>
    </w:pPr>
    <w:hyperlink w:history="1" r:id="rIdevr8caje_nb7cbzmshe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saw9tffqubypddwahyr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kpt7f1u__gm9dkredje" Type="http://schemas.openxmlformats.org/officeDocument/2006/relationships/hyperlink" Target="https://dalil.kg/document/35942" TargetMode="External"/><Relationship Id="rIdevr8caje_nb7cbzmshe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2026-09-28T06:23:30.342Z</dcterms:created>
  <dcterms:modified xsi:type="dcterms:W3CDTF">2026-09-28T06:23:30.342Z</dcterms:modified>
</cp:coreProperties>
</file>

<file path=docProps/custom.xml><?xml version="1.0" encoding="utf-8"?>
<Properties xmlns="http://schemas.openxmlformats.org/officeDocument/2006/custom-properties" xmlns:vt="http://schemas.openxmlformats.org/officeDocument/2006/docPropsVTypes"/>
</file>