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6ek4wht1hnlutls_p2ez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декабря 1996 года N 631                                КОНЦЕПЦИЯ          разгосударствления и приватизации производственного                       объединения "Кыргызнефть"                           I. Общие положения     Концепция   разгосударствления  и  приватизации  производственногообъединения   "Кыргызнефть"  (далее по тексту  -  Концепция)  являетсябазовым  документом,   устанавливающим основные системы,   комплексныерешения   и  требования, предъявляемые к процессу  разгосударствления,акционирования    и    приватизации   производственного    объединения"Кыргызнефть".    Концепция  подготовлена   в соответствии  с  требованиями  ЗаконовКыргызской    Республики   "О   разгосударствлении   и    приватизациигосударственной   собственности   в   Кыргызской   Республике",    "Обакционерных  обществах в Республике Кыргызстан",   других  нормативныхактов, регламентирующих порядок разгосударствления и приватизации.    Концепция содержит основные  разделы,  рекомендуемые  нормативнымидокументами,     определяет   стратегию   развития    объединения    впослеприватизационный  период, отражает  основные  производственные  ифинансово-экономические характеристики объединения.    Концепция определяет цели, задачи, схему, приоритеты и перспективыразгосударствления   и   приватизации  производственного   объединения"Кыргызнефть".                           II. Цели Концепции     Целью разработки настоящей Концепции является:    - повышение эффективности деятельности предприятий и подразделенийПО     "Кыргызнефть"     на    основе    структурной      перестройки,совершенствования    организационно-правовой    формы     объединения,изменения формы и структуры собственности, создания конкурентной средыи использования возможностей фондового рынка;    -   формирование  основных  принципов  и  системных   решений   поорганизации процесса разгосударствления и приватизации всего комплексапредприятий   и   подразделений   ПО   "Кыргызнефть"   без   остановкидействующего технологического комплекса добычи нефти и газа;    - привлечение инвестиций (в том числе иностранных) в производство;    -  выбор   способа  приватизации предприятий (объектов)  с  учетомособенностей отрасли.            III. Стратегия развития и перспективы привлечения                   инвесторов в нефтегазовую отрасль     Разгосударствление   и    приватизация    такого   технически    итехнологически  сложного  комплекса,  как ПО  "Кыргызнефть",  являетсяшагом  на пути повышения  конкурентоспособности нефтегазовой индустрииКыргызской Республики.    Согласно Государственной программе развития энергетики в 1997-2000годы  планируется приступить к осуществлению проектов по реконструкциии  созданию  новых  нефтегазодобывающих и перерабатывающих  мощностей,вести  активный  поиск  запасов нефти.  Слабое  развитие  нефтегазовойпромышленности   республики обусловлено малыми масштабами  разведанныхместорождений,    истощением  эксплуатируемых  залежей,    отсутствиемрезервов  значительного увеличения мощностей нефтегазодобычи.    Дальнейшее развитие  нефтяного  комплекса  может  быть  обеспеченотолько    за   счет  открытия  новых  месторождений  на  перспективныхплощадях, что потребует привлечения значительных инвестиций.    Основным направлением  развития нефтедобычи в Кыргызстане являетсяреализация  комплексной программы проведения геологоразведочных  работна  нефть и газ на период до 2000 года за счет целевого финансированияуказанных   работ,   в  том  числе  за  счет  привлечения  иностранныхкомпаний  к разведке и интенсификации добычи нефти и газа.    В области нефтяного комплекса  стратегия  развития  заключается  вследующем:    -   разработка  комплексной  программы   геофизических,   геолого-разведочных   и   научно-исследовательских   работ,    основанной   надостижениях  новейшей мировой теории и практики в области  разведки  иразработки нефтяных и газовых месторождений;    -  активизация  проведения  геофизических  и  поисково-разведочныхработ  на  нефть и газ во всех осадочных бассейнах Кыргызстана  и,   впервую очередь, в пределах кыргызской части Ферганской нефтегазоноснойобласти,   затем  Алайской,   Восточно-Чуйской,   Аксайской,  Ат-Баши-Нарынской  и  других впадинах.  Главной целью этих работ  должно  бытьоткрытие  новых месторождений,  формирование и развитие сырьевой  базыпо  добыче нефти и газа, а также создание новой для республики отрасли- нефтепереработки;    - строительство  нефтеперерабатывающих  заводов  и  обеспечение ихсырьем;    - привлечение  иностранных  и  отечественных инвесторов в развитиенефтегазовой отрасли;    -   осуществление   программ  энергоресурсосбережения   и   охраныокружающей среды;    -    обеспечение     экономически    эффективного    развития    ифункционирования отрасли.    Главное  усилие  в  ближайшие  годы  должно  быть  направлено   наприостановление  падения уровня добычи нефти  и  газа  и  стабилизациюнормального    функционирования   нефтегазовой   отрасли   республики,создание  экономической  основы для ее  реконструкции  и  интенсивногоразвития,  а также  осуществления программы энергосбережения.    Необходимо  приступить  в 1997-2000 годах  к  выполнению  проектовпланомерного активного поиска и разведки новых месторождений  нефти  игаза,  существенного  увеличения  их  разведанных  запасов,  повышениюуровня добычи  нефти  на  действующих месторождениях за счет внедрениясовременных  мировых технологий,  созданию базы углеводородного  сырьядля   долгосрочного    стабильного  и  интенсивного   развития   всегонефтегазового комплекса Кыргызстана.    Выполнение  намеченных   задач  только за  счет  централизованногофинансирования государством в необходимом объеме невозможно.    В   связи    с  этим  необходимо  активно  привлекать  иностранныеинвестиции  и  инвесторов, использовать международный опыт  подготовкиинвестиционных  проектов  по конкретным площадям и  объявлять  на  нихмеждународные тендеры и аукционы.    Министерству   геологии   и  минеральных  ресурсов,   Министерствупромышленности  и  торговли,   Фонду  госимущества,   Госагентству  поэнергетике,  объединению   "Кыргызнефть"   необходимо   приступить   кпоиску инвесторов, заинтересованных высокой выгодой от вложения  своихкапиталов   в   разведку   и  разработку  нефтегазовых   месторожденийреспублики.    Решение задач стратегического развития нефтегазовой промышленностипутем    поисков    иностранных    и   отечественных    инвестиций   иинвесторов,   привлечение  их  капитала  и  самих  нефтяных   компанийзначительно  ускорит интенсификацию развития отрасли.               IV. Особенности выбора способа приватизации     При определении  способа приватизации предприятий ПО "Кыргызнефть"учитываются:    - результаты   финансово-экономической   диагностики   предприятий(справка о деятельности ПО "Кыргызнефть" приведена в приложении 2);    -  размер  предприятия, его социально-экономическое  значение  длярешения задач республиканского характера;    -    отраслевые     особенности   приватизируемого    предприятия:целесообразность   сохранения   профиля   предприятия,   экономическаяобстановка   в   зоне    его   деятельности,   монопольное   положениепредприятий в  зоне  их деятельности по отношению  к  потребителям  ихтоваров и  услуг,  а  также  к поставщикам оборудования и ресурсов;    - особенности отрасли в части технологических процессов;    -  положение  предприятий,   работающих  в  условиях  естественноймонополии;    - потребность в инвестициях.    Предлагается использовать вариант комбинированного  преобразованиясистемы  ПО  "Кыргызнефть" с использованием различных форм  и  методовразгосударствления и приватизации.           V. Подходы к приватизации системы ПО "Кыргызнефть"     Основным   принципиальным   подходом   к   разгосударствлению    иприватизации ПО  "Кыргызнефть"  должно  быть  сохранение управляемостиотраслью,   сохранение   целостности   действующего   технологическогокомплекса   добычи  нефти  и  газа  и  регулирования  производственныхпроцессов.    Учитывая,  что  производственный процесс, включающий  в  себя  всеэтапы   от  бурения  скважин до переработки нефти  и  газа,   являетсянепрерывным, то в связи с этим отдельная приватизация и акционированиеосновных   производственных  предприятий,   входящих  в   систему   ПО"Кыргызнефть",  не допускается.    Предлагается   следующий   подход   к  приватизации   системы   ПО"Кыргызнефть":    -     создание     государственного     акционерного      общества"Кыргызнефтегаз";    - акционирование предприятий системы ПО "Кыргызнефть".                    VI. Описание принципиальной схемы                  предлагаемого варианта приватизации     Для принятого варианта приватизации предлагается следующая схема:    1. Рассмотрение и утверждение Правительством Кыргызской РеспубликиКонцепции разгосударствления и приватизации ПО "Кыргызнефть".    2.  Проведение   оценочных   работ и определение  стоимости  всегоимущественного комплекса ПО "Кыргызнефть" и предприятий,  входящих   вего состав.    3.  На  базе  имущественного  комплекса  аппарата  управления   ПО"Кыргызнефть"  и  предприятий,   определенных  настоящей   Концепцией,создается  государственное акционерное общество "Кыргызнефтегаз"  (ГАО"Кыргызнефтегаз"),   как правопреемник ПО "Кыргызнефть".  Акционерномуобществу  государством предоставляются права  управления  акционернымиобществами,  созданными  на базе существующих предприятий  системы  ПО"Кыргызнефть".    Структурная схема ГАО "Кыргызнефтегаз" приведена в приложении 1.    4. Подготовка  индивидуальных  проектов  приватизации  предприятийсистемы   ПО  "Кыргызнефть"  в  государственные  акционерные  обществаоткрытого  типа  или другие договорные общества.  Предприятия получаютправа   юридического   лица,   самостоятельный   баланс,   объявляютсяправопреемниками ПО "Кыргызнефть". В перечень этих предприятий входят:АО "УТТ КН", ОсОО "ХСМУ КН".    5. Использование объектов соцкультбыта.    Жилищно-коммунальная  контора (ЖКК)  с  жилищным  фондом,  детскиедошкольные учреждения (ДДУ),  детско-юношеская спортивная школа (ДЮСШ)передаются на баланс местных органов власти.    Участок теплоснабжения передается в ведение Кыргызжилкоммунсоюза.    Детский лагерь отдыха,  оздоровительный центр,  Дом культуры, кафе"Нефтяник",  участок  подсобного  хозяйства  (УПСХ),  торговый   центростаются  на балансе ГАО, но стоимость их основных средств в  уставныйфонд ГАО не включается.    6.    Перераспределение   долей   акций   предприятий    и     ГАО"Кыргызнефтегаз" осуществить следующим образом:    -  до  5%   акций  имущественного комплекса  передается  трудовомуколлективу. Данные акции являются привилегированными;    -  до  25%   акций предназначаются для последующей  реализации  накупонном аукционе;    -   оставшийся   пакет  акций  резервируется  в   соответствии   сзаконодательством за государством на срок, определяемый ПравительствомКыргызской   Республики,   и   подлежит   реализации   инвесторам    вустановленном  порядке,   с  учетом мнения  ГАО  "Кыргызнефтегаз"  дляпривлечения  инвестиций,  а также реализации  трудовому  коллективу  именеджерской  группе  за  счет собственных средств (до 15% акций).    7. Подготовка проспектов эмиссий ценных бумаг.    Создание реестра акционеров.    Контроль за размещением и движением ценных бумаг.                                 График               проведения работ по разгосударствлению и                     приватизации ПО "Кыргызнефть"  -----------------------------------------------------------------------1. Оценка имущественного комплекса ПО "Кыргызнефть":       |- определение уставного фонда ГАО "Кыргызнефтегаз",        |  АО "УТТ КН", ОсОО "ХСМУ КН";                             |- определение размера пакетов акций, передаваемых          |IV квартал  безвозмездно трудовому коллективу (до 5%), в обмен на    |1996 года -  приватизационные купоны на аукционах (до 25%);           |I квартал  реализуемых трудовому коллективу и менеджерской группе   |1997 года  (до 15%)                                                 |2. Подготовка и принятие постановления Фонда госимущества о|I кварталпреобразовании ПО "Кыргызнефть" в ГАО "Кыргызнефтегаз";    |1997 годапередача пакета акций трудовому коллективу, передача акций |населению через купонные аукционы; реализация акций        |трудовому коллективу и менеджерской группе                 |3. Поиск инвесторов для реализации зарезервированного      |1996-1997пакета акций                                               |годы-----------------------------------------------------------------------           VI. Задачи, функции и перспективы государственного                акционерного общества "Кыргызнефтегаз"     Исходя   из   анализа  действующих  производственных  взаимосвязейпредприятий в отрасли, специфики их работы, особенностей технологии, атакже  на  основе  действующих законодательных  и  нормативных  актов,деятельность ГАО "Кыргызнефтегаз" должна быть направлена на выполнениеследующих задач:    1. Стабилизация  объемов  добычи  нефти  и газа на уровне 90 тыс.тнефти и 35 млн.куб.м газа в год и обеспечение получения прибыли.    2. Продолжение  геологоразведочных  работ  по  поиску нефтегазовыхместорождений.    3.   Представление   интересов  предприятий  отрасли   в   органахгосударственной   власти,   а  также  иных  органах   административно-территориального управления.    4.    Разработка    технической   и    технологической    политикинефтегазодобывающей    и    перерабатывающей   отрасли,    участие   вреализации    проектов   и   программ   реорганизации,    техническогоперевооружения предприятий.    5. Улучшение социальной защищенности работающих.    Для    реализации    поставленных   задач   ГАО   "Кыргызнефтегаз"ориентируется на выполнение следующих функций:    а) разработка хозяйственных и маркетинговых стратегий развития каксамого ГАО, так и предприятий отрасли;    б)  обеспечение  действующего фонда  нефтяных  и  газовых  скважиннеобходимыми  материально-техническими ресурсами. Возобновление  работпо   интенсификации  добычи  нефти  и  улучшению  качества   ремонтно-восстановительных работ;    в)   продолжение   геолого-разведочных  работ  по   поиску   новыхместорождений в пределах имеющихся финансовых возможностей;    г) поиск инвесторов для совместной  работы,  всемерное  содействиезаключению  контрактов,  проведению  анализа  имеющихся  геологическихматериалов,    технико-экономическое   обоснование    и     экспертизапредлагаемых  проектов,   участие в передаче  в  концессию  на  основеконкурса нефтегазовых месторождений фирмам-инвесторам в соответствии сзаконодательством;    д) изыскивание  средств  для  финансирования и использования новойтехники  и  технологии,  в том числе: бурение горизонтальных  скважин;проведение  гидравлического разрыва пласта на  действующих  скважинах;реализация   комплекса  технологических  мероприятий  по    увеличениюнефтеотдачи пласта;  строительство мини НПЗ,  установок по переработкенефти  непосредственно  на  месторождениях; внедрение  в  производствоэнерго- и ресурсосберегающих экологически чистых технологий;    е) улучшение организационно-управленческих мер  по  обеспечению  иулучшению социально-бытовых условий работающих.    Ожидается, что организационное преобразование  и  изменение  формысобственности ПО "Кыргызнефть" даст положительный эффект:    1. В области управления производством:    - достигается  возможность более оперативного и квалифицированногореагирования   на   колебания   рынка,  возникающие   производственныепроблемы;    - усиливается   контроль   технологических  взаимоотношений  междуструктурными подразделениями по качеству производственного процесса;    -   оптимизируется   распределение  финансовых  ресурсов  ГАО   понаправлениям деятельности;    -   упрощается    структура  управления  за   счет   промежуточныхуправленческих звеньев.    2. В геологических, разведывательных работах:    -   конкретизируются   перспективные  и  текущие   планы   веденияразведочных работ в пределах планируемых финансовых ресурсов;    -  повысится  качество  подготовки геологических  и  геофизическихматериалов для привлечения инвестиций под конкретные проекты.    3. В добыче нефти и газа:    -  целенаправленное   привлечение и выделение средств  на  ведениеремонтно-восстановительных  работ и работ  по  увеличению  нефтеотдачипластов.                           VII. Внешние связи     В  соответствии  с  инвестиционным  соглашением,  подписанным  приучастии  Правительства  Кыргызской Республики,   Минпромторга   и   ПО"Кыргызнефть" с канадской фирмой "Кыргойл", последняя вкладывает  23,0млн.долларов  США  в  нефтяную  отрасль  Кыргызстана,   в  т.ч.   10,5млн.долларов  США  в  строительство   нефтеперерабатывающего    заводамощностью 500,0 тыс.т в год в городе Джалал-Абаде.    Остальная   часть   инвестиций   будет  направлена  на  проведениегеолого-разведочных   работ,   бурение  эксплуатационных   скважин   ивнедрение  методов  интенсификации  добычи  нефти  на  разрабатываемыхместорождениях.    В  мае  1996  года  ПО  "Кыргызнефть" и  фирма  "Кыргойл"  создалиакционерную   компанию   закрытого типа  "Кыргыз  Петролиум  Компани",основными видами деятельности которой являются следующие:    -  добыча   углеводородов  с применением первичных,   вторичных  итретичных методов извлечения;    -   поиск,   разведка,   освоение  и  эксплуатация   месторожденийуглеводородов;    -   переработка   углеводородов,  добытых  компанией   и   другимиорганизациями;    - сбыт продукции,  полученной компанией,  включая нефть и продуктыпереработки нефти в Кыргызской Республике и за границей;    -  транспортировка  углеводородов и  продуктов  переработки  нефтивсеми  видами  транспорта,   включая автомобильный,  трубопроводный  ижелезнодорожный.    В  соответствии  с  Учредительным договором,  в  собственности  ПО"Кыргызнефть" остаются все скважины,  трубопроводы, насосные станции идругие коммуникации, построенные до создания компании.    В  собственности  ПО  "Кыргызнефть" также остается  то  количествонефти,   которое  добывалось  по  всем  месторождениям  до  проведенияинтенсификационных мероприятий.    Дополнительно добытая в результате проведения  определенных  работнефть   по   скважинам   месторождения  Майлису-IV-Западный  Избаскентбудет  являться  собственностью компании, причем  ПО  "Кыргызнефть"  ифирма "Кыргойл" имеют равные права на прибыль.    Также    равные    права    на   прибыль    распространяются    нанефтеперерабатывающий завод в городе Жалал-Абаде  после  пуска  его  вэксплуатацию.    При  преобразовании  ПО  "Кыргызнефть"  в  ГАО   "Кыргызнефтегаз",последнее  является правопреемником ПО "Кыргызнефть" в рамках Договораакционеров по созданию "Кыргыз Петролиум Компани".    С 1994  года за счет грантов Японского и Норвежского правительств,выплачиваемых  через  Мировой  банк,   норвежской  компанией   "Петек"проводится   работа   по  анализу  и  обобщению   имеющейся   геолого-геофизической   информации  по  нефтяной  геологии   всей   территорииреспублики   с    выполнением  новых  геохимических   исследований   ипереобработки части сейсмических материалов.  Одновременно  проводитсяработа по изучению фискального режима, улучшению налоговой политики  изаконодательной базы в области нефти и газа.    К  настоящему  времени выполнена первая фаза намеченной  программызавершена  работа  по  инвентаризации имеющейся  геолого-геофизическойинформации,  собраны  в необходимом количестве образцы  и  выполняютсягеохимические   исследования,    произведена   тестовая    переработкаматериалов ранее выполненных сейсморазведочных работ.    В  1996  году  должны быть выполнены вторая и третья  фаза  работ,предусматривающие    переобработку   сейсмических    данных,     ранеевыполненных  АО "Саратовнефтегеофизика" и геохимические   исследованияобразцов    горных  пород  из  скважин,   пробуренных  на   территорииреспублики.  После  выполнения этих работ будут  проведены  работы  помоделированию   нефтегазоносных бассейнов,  разработана  программа  поувеличению нефтеотдачи на действующих месторождениях.    Заключительным  этапом  работ будет составление  пакетов  геолого-геофизической  информации  для  тендера  по  привлечению   иностранныхинвесторов в нефтегазовую отрасль республики.                               Приложение 1                            СТРУКТУРНАЯ СХЕМА                         ГАО "Кыргызнефтегаз"                                                     СТРУКТУРНАЯ СХЕМА                         ГАО "Кыргызнефтегаз"                         ----------------------------------------------|ГАО "Кыргызнефтегаз"|-------------------------|                       ----------------------                        ||--------------------------------------|------------------------------|||Структурные подразделения,          |||Структурные подразделения,  ||||вошедшие в ГАО с правом юридического|||вошедшие в ГАО              ||||лица и ограниченным балансом        ||------------------------------||--------------------------------------|------------------------------||-------------------                   ||ОМТС||УПСЖУ||НИЛГ||ХАЛ и УАП||||НГДУ||КЭГБ||ДАПСБ|      -------------|------------------------------||------------------------------------------------                     ||                   |АО "УТТ КН"||ОсОО "ХСМУ КН"|                     ||                   -----------------------------                     ||---------------------------------------------------------------------|-|Объекты, подлежащие передаче||Объекты соцкультбыта, вошедшие в ГАО |- |местным органам власти      ||без учета в уставном капитале        | ---------------------------------------------------------------------     ---------------------    ------|-----------------||---------------     |ЖКК||ДДУ||ДЮСШ||УТС|    |УПСХ|||Оздоровительный||||Детский      |     ---------------------    ------||центр          ||||лагерь отдыха|                                    |-----------------||---------------                                 ---------------------||--------                                 |Кафе      ||Торговый||ДК     |                                 |"Нефтяник"||центр   ||       |                                 -------------------------------                               Приложение 2                                 СПРАВКА                    о деятельности ПО "Кыргызнефть"     Зарождение нефтяной промышленности Кыргызской Республики относитсяк 1901 году, когда было открыто нефтяное месторождение Майли-Сай.    В 30-е годы поиски нефти в республике возобновляются,  в 1932 годуоткрывается   второе  нефтяное  месторождение  Чангыр-Таш.   С   этогоместорождения в 1938 году начинается история нефтедобычи в республике.    Производственное объединение "Кыргызнефть" образовано в 1955  годупод  названием  нефтепромыслового управления  "Кыргызнефть".  Основнойсферой  его деятельности является поиск и разведка нефтяных и  газовыхместорождений  на  территории  Кыргызской  Республики,  разработка   иэксплуатация  открытых месторождений нефти и газа,  сбор и  подготовканефти  для поставки на переработку.    По  состоянию  на  1 января 1996 года в объединении  "Кыргызнефть"работает 1991 человек, в том числе 365 ИТР.    В  структуре  объединения  находятся 6 предприятий  с  законченнымфинансовым балансом:    Нефтегазодобывающее управление (НГДУ);    Кочкор-Атинская экспедиция глубокого бурения (КЭГБ);    Управление технологического транспорта (УТТ);    Жилищно-коммунальная контора (ЖКК);    Хозрасчетный строительно-монтажный участок (ХСМУ);    Арендная партия структурного бурения (ДАПСБ).    Каждое предприятие имеет свои структурные подразделения  и  службыпо роду деятельности.    Особенностью   отрасли   является   добыча   нефти   и   газа   изнизкопродуктивных     пластов    относительно    небольших    размеровместорождений или залежей.    Другая особенность  заключается в обеспечении производства нефти игаза   материально-техническими  ресурсами  (оборудование,   запчасти,химикаты   и   др.),   что  в  настоящее  время  осложняется   завозом(покупкой) из других государств СНГ.    Из-за  отсутствия  нефтеперерабатывающих  заводов  в  Кыргызстане,определенные  трудности создаются при переработке добываемой  нефти  иполучении нефтепродуктов.    Большая    часть   разведанных   запасов   нефти   содержится    внизкопроницаемых     коллекторах     и    относится    к     категориитрудноизвлекаемых  (III  горизонт палеогена месторождений  Майлису-IV,Восточный  Избаскент  и  Бешкент-Тогап).    На 1 января 1996 года в  разработке  находится  12  месторождений.Максимальный   уровень  добычи  был достигнут в 1958 году  и  составил490 тыс.т нефти.    Месторождения   Майлису-III,    Майлису-IV-Восточный    Избаскент,Избаскент  расположены в Ноокенском районе;  месторождения   Чигирчик,Сузак,  Чангыр-Таш  в Сузакском районе,  Майли-Сай  в  Джаны-Джольскомрайоне   Джалал-Абадской  области;  месторождение   Южный   Риштан   вКадамжайском  районе;  месторождения Карагачи,  Тамчи,  Бешкент-Тогап-Ташрават, Северный Каракчикум в Ляйлякском районе Ошской области.    С открытием  в 1957-1959 годах газовых залежей начинается развитиегазовой промышленности республики.    Открытые в  начале 50-х годов наиболее крупные месторождения нефтии  газа  Избаскент  и  Майлису-IV  за  время  длительной  эксплуатацииистощились и поэтому, начиная с 1958 года, добыча нефти систематическиснижается,  так  как  открытые в 1975-1990  годы  новые  месторожденияБашкент-Тогап,   Карагачи,  Тамчи,  Чигирчик не  могли  компенсироватьобщее падение добычи в связи с их небольшими запасами.    С целью поддержания пластового давления,  начиная с 1960 года,  наосновных  нефтяных  залежах на месторождениях  Майлису-IV,  Избаскент,Восточный  Избаскент,  Чангыр-Таш  начали  применять  закачку  воды  впродуктивные пласты. С начала процесса в пласты закачано 43  млн.куб.мводы.    За период внедрения заводнения в результате практических изысканийвыработаны  способы воздействия на каждую залежь в зависимости  от  еегеолого-технических характеристик.    С  целью  увеличения  дебитов  скважин  применялись  прогрессивныеметоды   воздействия  при  призабойную  зону,  такие   как   кислотнаяобработка,      обработка      поверхностно-активными      веществами,термохимические  воздействия, гидроразрывы  пласта  и  другие  методы,благодаря  которым  не наблюдалось резкого падения  добычи  нефти,  ноповысилась себестоимость добычи нефти.    На  1   января  1996  года по объединению "Кыргызнефть"  в  работенаходятся  428  нефтяных,  79 нагнетательных скважин,   средний  дебитскважин  составляет 0,7 т/сут. нефти. За 1995 год  добыто  88,5  тыс.тнефти.    Вся добываемая нефть по нефтепроводу перекачивалась на  ФерганскийНПЗ.  С  1  января  1995 года из-за неприемлемых для ПО  "Кыргызнефть"условий  сдача  нефти на этот завод прекращена.   В  1995-1996   годахзаключен договор на поставку сырой нефти на Шымкентский НПЗ с обратнымполучением нефтепродуктов.    Добыча   газа   началась  с  1958  года.   С   открытием   газовыхместорождений   Кызыл-Алма,   Майлису-III   и   газовых   залежей   наместорождениях  Майлису-IV,  Избаскент,  были построены  магистральныегазопроводы  и  сети,   в  т.ч.  газопровод  Майлису-IV-Джалал-Абад-Ошпротяженностью 103 км.    Добыча газа с 1 млн.куб.м в 1958 году увеличилась до 394 млн.куб.мв  1973  году.   Затем  в  связи  с естественным  истощением   газовыхзалежей  добыча газа снизилась и в 1995 году составила 35,7 млн.куб.м.На 1 января 1996 года в эксплуатации находится 16 газовых скважин.    В связи  с  истощением запасов газа на существующих месторожденияхдобыча газа в дальнейшем будет снижаться.    Геологоразведочные   работы  объединение  "Кыргызнефть"   проводитсилами   собственной   буровой  организации.    В   настоящее    времяфинансирование  этих   работ  из бюджета  не  производится  и  бурениескважин осуществляется за счет себестоимости нефти и газа.  В связи  сограниченностью   средств геолого-разведочные   работы   проводятся  внебольших объемах (работает 3 буровые бригады).    Эксплуатационное   бурение  полностью  приостановлено.    Глубокоебурение ведется на двух площадях - Ала-Бука, Алаш.    Учитывая,  что   все  разрабатываемые  месторождения  находятся  впоздней стадии разработки, увеличения добычи по ним не ожидается и безоткрытия  новых месторождений рост производства нефти и газа  являетсяпроблематичным.    Имеющаяся  геологическая   информация  позволяет  высоко   оценитьперспективы нефтегазоносности ряда регионов Кыргызской Республики.    В  последние   годы  добыча нефти и природного газа  в  КыргызскойРеспублике  постепенно падает.  Особенно заметное  и  резкое  снижениеуровня  их  добычи  происходит  начиная  с  1991  года,  этот  процесспродолжается и в настоящее время.    Добываемый объем  нефти и газа не покрывает потребности республикив  нефтепродуктах, в результате чего ежегодная их поставка  составляетдо 2,6 млн.т. Это объясняется тем, что в условиях Союза экономнее былоперегонять  в Кыргызстан нефтепродукты и газ, чем разрабатывать  их  всложных условиях.    В  настоящее  время  Кыргызстан оказался в полной  зависимости  отпоставок нефтепродуктов из России и других государств СНГ.    Добыча нефти за период с 1990 года снизилась почти в 1,75 раза (со155  тыс.т  в  1990  году до 88,5 тыс.т в 1995  году).   В  результатепотребление энергоресурсов сократилось за 1991-1995 годы  на   65-70%,в  том числе мазута в 8 раз, дизтоплива в 4,3 раза, бензина в 3 раза.            Технико-экономические показатели ПО "Кыргызнефть"                                Таблица 1 -----------------------------------------------------------------------Наименование показателей    |Единицы|1994 г. |1995 г. |1995 г.|I полу-                            |измере-|отчетный|отчетный|в % к  |годие                            |ния    |        |        |1994 г.|1996 г.----------------------------|-------|--------|--------|-------|--------1. Добыча нефти             |тонн   |88200   |88500   |  100,3|422832. Добыча газа природного   |тыс.   |39016   |35731,5 |   91,6|12647                            |куб.м  |        |        |       |3. Поставка нефти           |тонн   |86117   |54748,6 |   63,6|293124. Поставка газа            |тыс.   |28500   |20209,1 |   70,9| 6157                            |куб.м  |        |        |       |5. Реализация продукции     |тыс.сом|25072,2 |50000   |в 2 р. |300876. Товарная продукция в     |тыс.сом|94897,0 |90862,3 |   95,7|41030,6сопоставимых ценах 1994 года|       |        |        |       |7. Товарная продукция в     |тыс.сом|94897,0 |71678,5 |   75,5|41838,6действующих ценах           |       |        |        |       |8. Численность основной     |чел.   |  585   |  585   |  100,0|  606деятельности (ППП)          |       |        |        |       |9. Фонд оплаты труда        |тыс.сом| 2809,1 | 4482,8 |  159,6| 3196,9основной деятельности       |       |        |        |       |10. Средняя месячная        |сом    |  400   |  638   |  159,5|  879зарплата                    |       |        |        |       |11. Себестоимость 1 т нефти |сом    |  289,0 |  638,15|  220,8| 1242,312. Себестоимость 1000 куб.м|сом    |   98,27|  104,41|  106  |  732,26газа природного             |       |        |        |       |13. Проходка, всего         |п.м    | 4642   | 3645   |   78,5|  35514. Себестоимость 1 м       |сом    | 1448,15| 3039,66|в 2,1  |17844проходки                    |       |        |        |р.     |Общая прибыль по объединению|тыс.сом|18982,0 |34827,0 |  183,5|12234,0Общая численность по        |чел.   | 2038   | 1991   |   77,0| 2028объединению                 |       |        |        |       |Общий фонд оплаты труда     |тыс.сом| 9223,0 |12680,3 |  137,5| 8019,5Объем капвложений, всего    |тыс.сом|14012,1 |18222,2 |  130,0| 9926,4  в том числе СМР           |тыс.сом| 2357,2 | 2029,8 |   86,1|  303,5Стоимость основных фондов   |тыс.сом|19235   |182449  |в 9,5  |166559                            |       |        |        |р.     |-----------------------------------------------------------------------              Финансово-экономический анализ по состоянию                         на 1 января 1996 года     По состоянию  на  1 января 1996 года в объединении суммарный объемосновных  и  оборотных средств составил 82763 тыс.сом,  число  занятых1991  человек,  добыто  нефти  в  1995  году  88500  т,  газа  35731,5тыс.куб.м.    Сумма   хозяйственных   средств,    находящихся   в   распоряженииобъединения в 1995 году,  составила 98504 тыс.сом.  Реальная стоимостьактивов,   т.е.   суммарная  доля  основных  средств,   незавершенногопроизводства    и   производственных   запасов    к   итогу   баланса,характеризующая  производственный потенциал отрасли, составляет  всеголишь 28% стоимости всех активов.    В  структуре  основных  средств и прочих внеоборотных  активов  посостоянию   на   1   января   1996  года   на  долю  основных  средствприходилось   56,8%,   40,6%   составляют  незавершенные   капитальныевложения,  что  на 14,9% выше уровня 1994 года.    За  исследуемый  период  основные средства и  прочие  внеоборотныеактивы    превышали    источники    собственных   средств,    о    чемсвидетельствуют данные, приведенные в таблице 2.                               Таблица 2  -----------------------------------------------------------------------                   Показатели                    | 1994 | 1995 |Прирост-------------------------------------------------|------|------|-------1. Собственный капитал                           | 20422| 32519|+120972. Основные средства и прочие внеоборотные активы| 22303| 33876|+115733. Направлено (изъято) в оборотные активы        | -1881| -1357|  -524----------------------------------------------------------------------    Собственного капитала   не   хватает  даже  на  покрытие  основныхсредств, поэтому оборотные средства формируются за счет заемных.    Утрата объединением  собственного оборотного капитала в результатеего   утечки   в   незавершенные  капитальные   вложения,   увеличениенезавершенных   капитальных  вложений,   осуществляемых  хозяйственнымспособом,   способствовало  изменению структуры  оборотных  средств  вцелом.   Доля   незавершенных  капитальных  вложений возросла  с  5734тыс.сом в 1994 году до 13757 тыс.сом в 1995 году (или в 2,4 раза).    О дефиците  собственных  средств  и  заемном  характере  оборотныхсредств свидетельствуют данные, приведенные в таблице 3.                               Таблица 3  -----------------------------------------------------------------------                 Показатели                 | 1994  |1995 |Прирост (+),                                            |       |     |снижение (-)--------------------------------------------|-------|-----|------------Всего источников (тыс.сом)                  |41025  |98504|  +57479  в том числе собственный капитал (тыс.сом) |20422  |32519|  +12097    то же в %                               |   49,8|   33|     -16,8Заемные средства (тыс.сом)                  |65848  |74280|   +8432    то же в %                               |   50,2|   67|     +16,8-----------------------------------------------------------------------    Анализ I и II разделов пассива баланса  дает  структуру  имеющихсяисточников  средств,  которыми располагается предприятие.  Из  данных,приведенных  в  таблице  3, следует, что если в  1994  году  источникисобственных средств  составляли 49,8%,  то в 1995 году удельный вес ихснизился до 33%, а заемные средства увеличились на 16,8%.    Объединение  не   может  погасить  свои  обязательства  имеющимисясобственными    источниками.   Коэффициент   финансовой   устойчивостисоставил  2,03,  т.е. на каждый сом собственных средств  привлечено  2сома  3  тыйына  заемных,   тогда  как при  благоприятном  нормативномзначении  он  должен быть равен 0,25-0,45.    Общий     коэффициент     ликвидности     баланса,      отражающийплатежеспособность,  составил  всего 0,96,  промежуточный  коэффициентликвидности равен 0,73,  взыскание дебиторской задолженности (99,5% отобщей  суммы денежных  средств,  расчетов  и прочих активов)  позволитпогасить только 73% обязательств.    Оценка   изменения    в    структуре  краткосрочных   обязательств(долгосрочные  заемные  средства  в  составе  источников  отсутствуют)представлена в таблице 4.               Оценка структуры краткосрочных обязательств                               Таблица 4 -----------------------------------------------------------------------    Группа краткосрочных   |Удельный вес группы в общем |  Отклонение        обязательств       |   составе обязательств     |    (+, -)                           |----------------------------|                           |     1994     |    1995     |---------------------------|--------------|-------------|--------------Всего заемных средств      |     100,0    |    100,0    |      -  в том числе:             |              |             |средства банков            |       0,07   |      0,03   |     -0,04средства других предприятий|      15,95   |     31,05   |    +15,1задолженность по           |              |             | нетоварным операциям      |      73,8    |     46,29   |    -27,51 фондам потребления        |       9,66   |     18,61   |     +8,95прочие                     |       0,52   |      4,02   |     +3,5-----------------------------------------------------------------------    Приведенные  в  таблице  4 данные свидетельствуют  о  том,  что  вструктуре   заемных   средств  и неплатежей  в  1994  году  наибольшийудельный  вес  составила  задолженность по  нетоварным  операциям  (пооплате труда, социальному страхованию, бюджету и внебюджетным фондам).Объединение не может своевременно рассчитаться по заработной плате  сосвоими  работниками, произвести перечисления в Соцфонд, т.е. постоянноиспользует  устойчивые пассивные источники. Это говорит о  напряженномфинансовом состоянии.    Объединение   не  использует  для  производственной   деятельностибанковские  кредиты,  средства  банков используются только для  выдачиссуд  работникам объединения.  За рассматриваемый  период  увеличиласьсумма средств других предприятий на 15,1%.    Чтобы проанализировать, во что вложены заемные средства, приведеносоотношение    производственной    и    внепроизводственной     частейоборотных средств (таблица 5).                               Таблица 5  -----------------------------------------------------------------------              Оборотные средства             | 1994 | 1995 | Изменения                                             |      |      |  (+, -)---------------------------------------------|------|------|-----------Оборотные средства, всего                    | 100,0| 100,0|    -  в том числе:                               |      |      |материальные оборотные средства              |  29,9|  24,3|   -5,6денежные средства, расчеты и прочие активы   |  70,1|  75,7|   +5,6собственный капитал в оборотных средствах    |   -  |   -  |    ------------------------------------------------------------------------    Как видно из приведенных в таблице 5 данных,  оборотные  средства,обслуживающие  производственную деятельность, составили  в  1995  годувсего 24,3%. Наиболее существенную роль в увеличении оборотных средствиграет  дебиторская  задолженность,  или  фактически,  товарные  ссудыдебиторам. В составе денежных средств, расчетов и прочих активов 99,5%приходится на долю расчетов с дебиторами.    Взыскание дебиторской задолженности может  существенно  оздоровитьфинансовое    состояние    объединения,     коэффициент    соотношениякредиторской  и  дебиторской задолженности составил 1,37,  коэффициентзависимости  оборотных  средств  от обязательств  имеет  отрицательноезначение   (-0,07)   и   свидетельствует  о  превышении   кредиторскойзадолженности  над  дебиторской.    Экономическая оценка ПО "Кыргызнефть" представлена  интерпретациейпоказателей в графике N 1.    Значение аналитических показателей,  в основном,  сосредоточено  вдвух  последних  оценочных графах (плохо, очень плохо) за  исключениемпоказателей рентабельности,  и свидетельствует о кризисном  финансовомположении объединения.               Основные финансово-экономические показатели                           ПО "Кыргызнефть"                               Таблица 6  -----------------------------------------------------------------------            Показатели             |Единицы |1994 г. |1995 г. |Проект                                   |измерен.|        |        |на 1996-----------------------------------|--------|--------|--------|--------1. Объем реализации продукции      |тыс.сом | 25072,2| 50000,0| 88245,0(работ, услуг)                     |        |        |        |2. Себестоимость реализованной     |тыс.сом | 16843,7| 40147,1| 57353,0продукции (работ, услуг)           |        |        |        |3. Прибыль от реализации продукции |        |  8227,5|  9852,9| 30892,0(работ, услуг)                     |        |        |        |4. Рентабельность продукции        |%       |    32,8|    19,7|    35,05. Численность работающих          |чел.    |  2038  |  1991  |  19406. Производительность труда 1      |сом/чел.|161725  |162217  |164210работающего                        |        |        |        |7. Основные средства               |тыс.сом | 15685  | 19235  | 192358. Оборотные средства              |тыс.сом | 18722  | 63528  | 635289. Рентабельность производства     |%       |    48,9|    24,5|    53,910. Налоги и платежи               |тыс.сом |  4788,1| 35050  |- налог на прибыль                 |        |  1027,5|  5657,0|- НДС                              |        |  1210,7| 12885,0|- дорожный налог                   |        |   191,2|  1106,0|- прочие отчисления                |        |  2358,7| 15402  |11. Прибыль, остающаяся в          |тыс.сом |  2290,7| 10758,0|распоряжении предприятия, всего    |        |        |        |  в том числе создано фондов       |        |        |        |12. Краткосрочные ссуды            |тыс.сом |    10  |     -  |13. Долгосрочные кредиты           |тыс.сом |     -  |     -  |14. Наличные средства:             |тыс.сом |        |        |- на расчетном счете               |        |   518  |    37  |- на других счетах                 |        |     1  |     1  |- в кассе                          |        |        |        |-----------------------------------------------------------------------            Таблица показателей диагностики ПО "Кыргызнефть"                                                              Таблица 7-----------------------------------------------------------------------        Наименование показателя       |Значение|Норматив |Фактическая                                      | (абс.) |         |  оценка--------------------------------------|--------|---------|-------------1.1. Сумма хозяйственных средств,     |98504   |    -    |     -находящихся в распоряжении предприятия|        |         |(тыс.сом)                             |        |         |1.2. Доля активной части основных     |    -   | 0,4-0,7 |средств                               |        |         |1.3. Коэффициент накопления износа    |    0,10|    =0,5 |удовлетворит.текущих активах                       |        |         |2.8. Коэффициент соотношения          |    1,37|    =0,5 |очень плохосредств от обязательств               |        |         |4.1. Оборачиваемость готовой продукции|   69   |  20-30  |удовлетворит.4.2. Оборачиваемость материальных     |  151   |  30-40  |плохооборотных средств                     |        |         |4.3. Оборачиваемость средств в        |  439   |  40-50  |очень плохорасчетах                              |        |         |4.4. Оборачиваемость активов          |    0,25|   2-3   |очень плохо(количество оборотов)                 |        |         |4.5. Рентабельность продукции         |   56,4 |     25  |хорошо4.6. Рентабельность основной          |  129,4 |     25  |очень хорошодеятельности                          |        |         |4.7. Рентабельность собственных       |   58,4 |     25  |очень хорошосредств                               |        |         |4.8. Рентабельность экономическая     |   19,3 |     25  |удовлетворит.-----------------------------------------------------------------------    Финансово-экономический    анализ   деятельности    подразделений,входящих  в систему ПО "Кыргызнефть", был выполнен в конце 1995  года.Поэтому  в  него  не  вошли результаты переоценки стоимости   основныхсредств.   По  проведенной  переоценке  стоимость   основных   средствсоставляет 479815 тыс.сом.                  Экономическая оценка ПО "Кыргызнефть"     Из приведенного графика хорошо видно,  что финансовое положение ПО"Кыргызнефть" очень тяжелое.    В связи с падением  добычи  из  действующих  скважин  стабилизацияуровня  добычи  нефти и газа будет осуществляться за  счет  выполнениягеолого-технических  мероприятий по повышению  нефтеотдачи  пластов  ивнедрения   более   совершенных  технологий.  Первоочередной   задачейявляется обеспечение добычи нефти и газа на уровне 90 тыс.тонн нефти и35  млн.куб.м газа в год.    Для выхода из сложившегося положения  коллектив  ПО  "Кыргызнефть"сотрудничает с рядом предприятий государств СНГ и дальнего зарубежья:    - НПА "Промгеосервис", город Бишкек:    В связи  с  отказом  узбекской  стороны в переработке нашей нефти,несмотря  на  большие затраты на перевозку нефти и  нефтепродуктов  пожелезной дороге, ПО "Кыргызнефть" было вынуждено заключить договор  напереработку нефти с Шымкентским НПЗ на давальческой основе.    По условиям  этого  договора за услуги НПЗ по переработке нефти ПО"Кыргызнефть"  было обязано оплачивать по 15 долларов  США  за  каждуютонну нефти на условиях предоплаты.    Так как объединение не имело такой возможности,  к  сотрудничествубыла  привлечена  на  договорной основе НПА  "Промгеосервис",  котораявзяла на себя предоплату услуг НПЗ за переработку нефти и перевозку пожелезной дороге с последующим расчетом нефтепродуктами.    ПО "Кыргызнефть" также заключило договор с НПА  "Промгеосервис"  остроительстве   мининефтеперерабатывающей   установки   мощностью   20тыс.т  нефти  в год в Ляйлякском районе.  Финансирование строительстваберет  на себя НПА "Промгеосервис". В этом районе добывается более  18тыс.т  нефти  в  год. Нефть Ляйлякского района на сегодняшний  день  струдом  реализуется  предприятиям Таджикистана.   Других  возможностейреализации  не имеется,  и поэтому строительство НПЗ дает  возможностьполностью   реализовывать   вырабатываемые  продукты  в  Ляйлякском  идругих  районах  этой зоны. На сегодняшний день НПА  "Промгеосервисом"подготовлена  площадка  под  НПЗ  с  соответствующим  согласованием  сместными   властями,   имеется  проект  НПЗ  и  находятся   в   стадииизготовления технологическая часть и  оборудования установки в  городеАлма-Ате.  Пуск НПЗ в работу предусматривается в III квартале текущегогода;    - Фирма "Хетфилд ЛТД":    Совместная    деятельность   в   области   поставки,   переработкидавальческой   кыргызской  нефти  осуществляется  с  Кипрской   фирмой"Хетфилд инжениринг ЛТД" согласно договору от 26 июля 1995 года N 88.    За 1995  год  отгружено в адрес "Хетфилд инжениринг ЛТД" 6349 тоннтоварной нефти и обратно получены более 4,5 тыс.т нефтепродуктов;    - АО "Азнефтехиммаш", Азербайджанская Республика:    В начале 1996 года с АО "Азнефтехиммаш"  был  заключен  договор  овзаимной   поставке нефтяного оборудования и запасных  частей  к  немувзамен  на  бытовые электролампочки, выпускаемые Майлуу-Сууйским  ЭЛЗ.Первая партия штанговых насосов уже получена;    - Фирма "ИКТ Сервис", город Москва:    ПО  "Кыргызнефть"   с   1992 года работает  с  Московской  научно-технической фирмой (НТФ) "ИТК Сервис" на договорной основе  в  областистроительства   НПЗ   мощностью  на  сырье  100  тыс.т/год  в  регионенефтедобычи (п.Кочкор-Ата).    К настоящему моменту проектирование НПЗ закончено,  ведутся работыпо изготовлению и комплектации оборудований для НПЗ;    - Фирма "Франс Гидрокарбонс ЛТД", Канада:    В  конце  декабря  1995 года с участием правительства  республики,Министерства  промышленности и торговли,  ПО  "Кыргызнефть"  подписаноинвестиционное соглашение с канадской фирмой "ФГЛ" (Франс ГидрокарбонсЛимитед).    По   условиям  этого  соглашения  уже  в  1996-1997  годах   "ФГЛ"вкладывает  не  менее  23 миллионов долларов США  в  нефтяную  отрасльреспублики,  и в том числе в строительство НПЗ мощностью 250  тыс.т  вгод в городе Джалал-Абаде - 6 млн.долларов США.    В соглашении указаны конкретные сроки проведения намеченных работ,предусмотрены  значительные  штрафные санкции  в  случае  невыполнениясвоих  обязательств "ФГЛ" по соглашению.  Срок ввода в  работу  заводаопределен - III квартал 1996 года;    - Фирма "ИЗА", Таджикистан:    Из-за отсутствия соответствующих потребителей нефти в Ляйлякском иБаткенском  районах,   добываемую  в  этих  районах  нефть   вынужденыреализовывать  предприятиям  Северного  Таджикистана.   В   частности,фирме  "ИЗА", согласно договору, поставлено 9 тыс.т нефти  и  полученыразличные товары народного потребления на сумму более 5 млн.сомов.    В  1996  году  ПО  "Кыргызнефть" намерено  продолжать   совместнуюдеятельность   с   фирмой   "ИЗА"  до окончания  строительства  НПЗ  вЛяйлякском районе;    - Узбекистан:    По  итогам  совместной  работы в 1993-1994 годах  Ферганский   НПЗзадолжал   ПО   "Кыргызнефть"  4544  тонн  нефти.   Из-за   отсутствиясоответствующих  лицензионных  документов  в  1995  году  не   удалосьпереработать  на   заводе   вышеуказанный   объем.   И   в  1996  годудостигнута  договоренность о возврате указанного  количества  нефти  вадрес "Кыргызнефти";    - Казахстан:    В  1995  году  ПО  "Кыргызнефть" добываемую нефть переработала  наШымкентском  НПЗ на взаимодавальческих условиях.  Из-за затруднений  вдоставке  и  переработке всю добываемую нефть не удалось  доставить  ипереработать.  Заводу  было отгружено всего 20105 тонн нефти.  Договорс Шымкентским НПЗ пролонгирован на 1996 год.    Из-за невключения  указанных поставок нефти в межправительственныесоглашения с Казахстаном возникает ряд затруднений, в частности:    - уплата  акцизного налога за ввод нефти и вывоз нефтепродуктов изКазахстана;    - запрет Правительства Казахстана на вывоз нефтепродуктов. По этойпричине ПО "Кыргызнефть" не может получить нефтепродукты в 1996 году;    - Российская Федерация:    По договору о взаимопоставках продукции с башкирской фирмой "РИНО"ПО  "Кыргызнефть"  получает запасные части к  нефтяному  оборудованию,легковые автомобили и химические реагенты.    В свою  очередь ПО "Кыргызнефть" поставляет фирме "РИНО" бытовые иавтомобильные лампочки.     Генеральный директор    ПО "Кыргызнефть"                                   Т.Калбаев                Список использованных условных сокращений:     1. НГДУ - нефтегазодобывающее управление;    2. УТТ - управление технологического транспорта;    3. КЭГБ - Кочкор-Атинская экспедиция глубокого бурения;    4. ДАПСБ - Джалал-Абадская арендная партия глубокого бурения;    5. ХСМУ - хозрасчетно-строительно-монтажный участок;    6. ЖКК - жилищно-коммунальная контора;    7. УАП и ТС - участок автоматизации и теплоснабжения;    8. УПСХ - участок подсобного хозяйства;    9. ХАЛ - химико-аналитическая лаборатория;    10. УПСЖУ - участок по стабилизации жидких углеводородов;    11. НИЛГ - научно-исследовательская лаборатория геологии;    12. ДДУ - детские дошкольные учреждения;    13. ДК - дом культуры;    14. ДЮСШ - детская юношеская спортивная школа.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vbqlcvpe1xvpjfglhz_3">
      <w:r>
        <w:rPr>
          <w:rFonts w:ascii="Arial" w:cs="Arial" w:eastAsia="Arial" w:hAnsi="Arial"/>
          <w:color w:val="132D3F"/>
          <w:sz w:val="16"/>
          <w:szCs w:val="16"/>
          <w:u w:val="single"/>
        </w:rPr>
        <w:t xml:space="preserve">dalil.kg/document/35986</w:t>
      </w:r>
    </w:hyperlink>
  </w:p>
  <w:p>
    <w:pPr>
      <w:spacing w:after="0" w:before="40"/>
      <w:jc w:val="center"/>
    </w:pPr>
    <w:hyperlink w:history="1" r:id="rIdbyc_b8jk1m3a0q0thmf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ek4wht1hnlutls_p2ezz" Type="http://schemas.openxmlformats.org/officeDocument/2006/relationships/hyperlink" Target="https://dalil.kg/document/359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vbqlcvpe1xvpjfglhz_3" Type="http://schemas.openxmlformats.org/officeDocument/2006/relationships/hyperlink" Target="https://dalil.kg/document/35986" TargetMode="External"/><Relationship Id="rIdbyc_b8jk1m3a0q0thmf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2026-09-29T14:08:58.846Z</dcterms:created>
  <dcterms:modified xsi:type="dcterms:W3CDTF">2026-09-29T14:08:58.846Z</dcterms:modified>
</cp:coreProperties>
</file>

<file path=docProps/custom.xml><?xml version="1.0" encoding="utf-8"?>
<Properties xmlns="http://schemas.openxmlformats.org/officeDocument/2006/custom-properties" xmlns:vt="http://schemas.openxmlformats.org/officeDocument/2006/docPropsVTypes"/>
</file>