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qgpyx7rapmuerbax8pkv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 г.Бишкек, Дом Правительстваот 9 марта 1995 года N 70            ПОСТАНОВЛЕНИЕ ПРАВИТЕЛЬСТВА КЫРГЫЗСКОЙ РЕСПУБЛИКИ                    О состоянии использования кредита                   Правительства Турецкой Республики     Рассмотрев  вопрос  о  состоянии реализации кредита  ПравительстваТурецкой   Республики,  Правительство Кыргызской Республики  отмечает,что   соглашение  по  использованию  кредита  Правительство   ТурецкойРеспублики    предприятиями    Кыргызской    Республики    выполняетсянеудовлетворительно. Недопустимо затянулся отбор проектов, из-за  чегоони  оказались не соответствующими  предъявляемым  к ним  требованиям:отсутствовали   глубокие  экономические,   финансовые  и   техническиепроработки   и   соответствующая экспертиза.  Отрицательным   факторомтакже  явилось  незнание  Кыргызской стороной  своих  турецких   фирм-партнеров,   их   финансовых  возможностей, компетентности,   излишняядоверчивость  при  заключении контрактов,  неопытность  в  юридическихаспектах при ведении совместных дел.    К концу 1994 года из 75 млн. долларов США освоено только 25,5 млн.долларов  США.  Своевременно не начата работа по освоению  кредита  наТокмакском  кожзаводе,  на долю которого приходится 32 млн.   долларовСША,   хотя   этот   вопрос  не  раз  рассматривался   на   заседанияхГоскоминвеста.    Постановлением Госкоминвеста  от 22 июня 1994 года N 19 поручалосьМинистерству   промышленности   и  торговли   Кыргызской   Республики,Токмакскому  кожзаводу и генеральной дирекции Госкоминвеста проведениепереговоров  с  турецкой  фирмой  "Промота",   не  выполняющей   своихобязательств в отношении строительства кожзавода. Однако эти поручениядо конца не выполнены.    Остальные предприятия,  несмотря  на освоение выделенных им частейкредита,   оказались  не  в состоянии вовремя выплатить  проценты   поним,    вследствие    чего    Эскимбанком   Турции   было   замороженофинансирование оставшейся части кредита.  Переговоры, проведенные  13-17   января   1995  года  Правительственной   делегацией    КыргызскойРеспублики  с  руководством Эксимбанка, не принесли пока положительныхрезультатов.    Такое   состояние   с   реализацией  кредита  Турецкой  Республикисвидетельствует   об  отсутствии  надлежащего  контроля   со   сторонысоответствующих  министерств  и ведомств  за  исключением  иностранныхинвестиций, полученных Правительства Кыргызской Республики.    Учитывая особую  важность  кредитного  соглашения с правительствомТурции  для  экономики  республики,  развития экспортного  потенциала,создания      новых      промышленных      производств,      повышенияконкурентоспособности   в   промышленности   и   сфере   обслуживания,Правительство Кыргызской Республики постановляет:    1.   Признать  выполнение  Соглашения  по  использованию   кредитаТурецкой Республики неудовлетворительным.    2.    Первому    вице-премьер-министру    Кыргызской    РеспубликиМатубраимову  А.М.,   Министру промышленности  и  торговли  КыргызскойРеспублики Иордану А.А.,  генеральному директору Генеральной  дирекцииГоскоминвеста Кыргызской  Республики  Сарыгулову А.И.  для определениянаиболее  оптимального  варианта строительства  Токмакского  кожзаводаобразовать   комиссию    в    составе   представителей    Министерствапромышленности   и   торговли  Кыргызской  Республики,    Министерствасельского    хозяйства   и   продовольствия   Кыргызской   Республики,Государственного  комитета  Кыргызской  Республики  по  архитектуре  истроительству,    Министерства   финансов    Кыргызской    Республики,Госкоминвеста  Кыргызской  Республики,  Фонда госимущества  КыргызскойРеспублики.    Предложения   представить   Правительству    КыргызскойРеспублики в месячный срок.    3.  Вице-премьер-министру  Кыргызской Республики  Аманбаеву  Ж.Б.,Министру   промышленности  и  торговли Кыргызской  Республики  ИордануА.А.,   Министерства  финансов  Кыргызской  Республики  Нанаеву  К.К.,генеральному директору  Генеральной дирекции Госкоминвеста  СарыгуловуА.И.   провести  анализ состояния реализации проектов по строительствугостиницы "Ак-Кеме-Пинара", Бишкекской мебельной фабрики, выпуску мини-пекарни на Сокулукском заводе "Торгмаш" и в десятидневный срок  ввестив   Правительство Кыргызской  Республики  согласованное  предложение овозврате кредита и погашения задолженности по процентам.    4.  Министерству  финансов  Кыргызской  Республики,  Национальномубанку  Кыргызской  Республики  продолжить   контакты   с   ЭксимбанкомТурецкой    Республики   для   решения   вопросов   о   размораживаниифинансирования и продления платежей по кредиту Правительства  ТурецкойРеспублики.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2itqjkiyidoyk7ojrra">
      <w:r>
        <w:rPr>
          <w:rFonts w:ascii="Arial" w:cs="Arial" w:eastAsia="Arial" w:hAnsi="Arial"/>
          <w:color w:val="132D3F"/>
          <w:sz w:val="16"/>
          <w:szCs w:val="16"/>
          <w:u w:val="single"/>
        </w:rPr>
        <w:t xml:space="preserve">dalil.kg/document/36094</w:t>
      </w:r>
    </w:hyperlink>
  </w:p>
  <w:p>
    <w:pPr>
      <w:spacing w:after="0" w:before="40"/>
      <w:jc w:val="center"/>
    </w:pPr>
    <w:hyperlink w:history="1" r:id="rIdjfwnhwmebpgw4kk4w7i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pyx7rapmuerbax8pkv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2itqjkiyidoyk7ojrra" Type="http://schemas.openxmlformats.org/officeDocument/2006/relationships/hyperlink" Target="https://dalil.kg/document/36094" TargetMode="External"/><Relationship Id="rIdjfwnhwmebpgw4kk4w7i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2026-09-28T05:02:28.276Z</dcterms:created>
  <dcterms:modified xsi:type="dcterms:W3CDTF">2026-09-28T05:02:28.276Z</dcterms:modified>
</cp:coreProperties>
</file>

<file path=docProps/custom.xml><?xml version="1.0" encoding="utf-8"?>
<Properties xmlns="http://schemas.openxmlformats.org/officeDocument/2006/custom-properties" xmlns:vt="http://schemas.openxmlformats.org/officeDocument/2006/docPropsVTypes"/>
</file>