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iwah5eywyxvthtmj4i5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6 сентября 1995 года N 376            ПОСТАНОВЛЕНИЕ ПРАВИТЕЛЬСТВА КЫРГЫЗСКОЙ РЕСПУБЛИКИ          О ходе реализации Государственной программы перехода           Кыргызской Республики на принятую в международной          практике систему учета и статистики в соответствии              с требованиями развития рыночной экономики     Правительство Кыргызской Республики отмечает, что за период с 1993по    1995    годы    министерствами,    государственными   комитетамиКыргызской  Республики  проделана определенная  работа  по  выполнениюГосударственной   программы   перехода   Кыргызской    Республики   напринятую  в  международной  практике  систему  учета  и  статистики  всоответствии   с   требованиями    развития    рыночной     экономики,утвержденной  постановлением Правительства Кыргызской Республики от 30ноября  1992 года N 595.  Основные мероприятия программы,   такие  каксоздание     системы     национальных    счетов,     совершенствованиеинформационного     обеспечения,     разработка    общереспубликанскихклассификаторов,   подготовка  и  переподготовка  кадров  выполнены  всрок.   Отдельные  подразделы  Программы  выполнены   полностью,   рядмероприятий   находится  на стадии завершения,   выполнение  некоторыхмероприятий   переносится   на   1996-1997   годы   из-за   отсутствияфактических   источников финансирования.  В  целом за  1993-1995  годыуровень освоения выделенных под программу финансовых ресурсов составил42 процента от запланированного объема.    Осуществлялось реформирование действующей статистической  практикиприменительно  к  рыночной  экономике  с  учетом международных  правили   стандартов.   В  этой  связи  проводилась  работа  по  определениюмакроэкономических показателей национальных счетов.    Проведены ежегодные расчеты валового внутреннего продукта (ВВП)  вразрезе  отраслей  и  секторов экономики в текущих и постоянных  ценахв  соответствии с действующей методологией ООН.  Начиная с 1994  года,осуществляются   ежемесячные  оценки  ВВП,  которые  анализируются   ипубликуются    Национальным   статистическим   комитетом    КыргызскойРеспублики.    Выполнен ряд  работ  по  совершенствованию методологии показателейфинансовой,    банковской,   таможенной  статистики.   Разработаны   ивнедрены  основные  методологические  положения  по  расчету  денежноймассы,   введена новая бюджетная классификация. Начиная с  1994  года,систематически публикуется платежный баланс республики.    Усовершенствовались   расчеты  и  методики   исчислений   индексовпотребительских  цен  и цен производителей. Совершенствуются  методикидорасчетов  экономических  показателей,  методологическое  обеспечениеперехода на несплошные формы статистического наблюдения.    Только в 1994 году проведено 11 выборочных обследований  совместнос зарубежными и международными организациями.    Внедрены в практику ряд  показателей,  определяющих  уровни  жизниразличных   категорий  населения,  методика  расчета  потребительскогобюджета,    методы  оценки  натуральных  доходов  и   учета   валютныхпоступлений,    а  также   система  учета  социальных  трансфертов   всоответствии с принципами системы национальных счетов и другие.    Правительство Кыргызской Республики постановляет:    1.  Принять  к  сведению  информацию  председателя   Национальногостатистического комитета Кыргызской Республики Акенеева  Ж.А.  о  ходевыполнения Государственной программы перехода Кыргызской Республики напринятую в международной практике систему учета и статистики.    2. Утвердить прилагаемые:    -   </w:t>
      </w:r>
      <w:hyperlink w:history="1" r:id="rIdqukyka3bkvkdhqrsy5--n">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мероприятий  Государственной  программы   переходареспублики  на  принятую  в международной практике  систему  учета   истатистики, подлежащих исполнению в 1996-1997 годах;    - </w:t>
      </w:r>
      <w:hyperlink w:history="1" r:id="rIdmgkjsjqtbfntghlnditkw">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Межведомственной комиссии по контролю за ходом реализацииГосударственной  программы перехода Кыргызской Республики на  принятуюв международной практике систему учета и статистики.    3. Межведомственной комиссии систематически рассматривать на своихзаседаниях   отчеты   руководителей   министерств,     государственныхкомитетов  и   административных ведомств о ходе выполнения  Программы.По  вопросам, требующим решения Правительства Кыргызской   Республики,вносить  соответствующие предложения.    4. Министерству финансов Кыргызской Республики по  согласованию  сНациональным    статистическим   комитетом   Кыргызской    Республики,Министерством   экономики  Кыргызской  Республики   при   формированииреспубликанского   бюджета   республики   на    1996   и   1997   годыпредусмотреть    соответствующие   ассигнования   на    финансированиемероприятий,   предусмотренных  Государственной   программой  переходаКыргызской  Республики  на принятую в международной  практике  системуучета и статистики.    5. Признать утратившим силу </w:t>
      </w:r>
      <w:hyperlink w:history="1" r:id="rIdkblzf-gwc1smmacwgtg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30  ноября  1992  года  N  595   "О   Государственнойпрограмме   перехода    Кыргызской    Республики    на    принятую   вмеждународной  практике систему учета и статистики  в  соответствии  стребованиями  развития  рыночной экономики".    6. Контроль за выполнением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                                                   Утвержден                                          постановлением Правительства                                              Кыргызской Республики                                          от 6 сентября 1995 года N 376 </w:t>
      </w:r>
      <w:r>
        <w:rPr>
          <w:rFonts w:ascii="Arial" w:cs="Arial" w:eastAsia="Arial" w:hAnsi="Arial"/>
          <w:sz w:val="24"/>
          <w:szCs w:val="24"/>
        </w:rPr>
        <w:t xml:space="preserve">                               ПЕРЕЧЕНЬ            мероприятий Государственной программы перехода            республики на принятую в международной практике           систему учета и статистики, подлежащих исполнению                           в 1996-1997 годах -----------------------------------------------------------------------   |                                 |Сроки        |Исполнители   |                                 |исполнения   |---|---------------------------------|-------------|-------------------1. |Совершенствование методики оценки|             |   |неучтенных видов деятельности в  |             |   |отраслях экономики               |             |   |- определение объемов неучтенных |4 квартал    |Нацстатком,   |видов деятельности в             |1996 г.      |институт   |неорганизованном рынке;          |             |статистических   |(ИСИ)                            |             |исследований   |- определение объемов скрытого   |3 квартал    |Нацстатком, ИСИ   |товарооборота;                   |1996 г.      |ИСИ   |- оценки производства            |4 квартал    |Нацстатком, ИСИ   |сельскохозяйственной продукции в |1996 г.      |   |личных подсобных хозяйствах      |             |   |населения;                       |             |   |- оценки объемов индивидуального |4 квартал    |Нацстатком, ИСИ   |строительства                    |1996 г.      |   |- определение объемов услуг,     |3 квартал    |Нацстатком, ИСИ   |оказываемых индивидуальными      |1996 г.      |   |производителями;                 |             |   |- определение объемов (доходов)  |1996 г.      |Нацстатком, ИСИ   |занятого неактивного населения   |             |   |в отраслях экономики             |             |2. |Разработка и внедрение           |             |   |программно-технологического      |             |   |комплекса для расчетов системы   |             |   |индексов:                        |             |   |- индексы цен по капитальным     |1996 г.      |Нацстатком   |вложениям и элементам их         |             |   |технологической структуры;       |             |   |- мониторинг цен на              |1996 г.      |Нацстатком   |сельскохозяйственную продукцию   |             |   |заготовительных организаций на   |             |   |рынке по бартерным операциям и   |             |   |т.д.;                            |             |   |- индексы цен производителей     |1996 г. 1 кв |Нацстатком   |промышленной продукции           |1997 г. 4 кв.|3. |Поэтапная разработка постановки  |1997 г.      |Нацстатком   |задач программно-технологических |             |   |средств и опытное внедрение      |             |   |системы математического          |             |   |построения и ведения системы     |             |   |национальных счетов              |             |4. |Совершенствование методики       |1996 г.      |Нацстатком   |исчисления индексов физического  |             |   |объема продукции по всем отраслям|             |   |экономики для расчетов ВВП       |             |5. |Проведение единовременного       |1997 г.      |Нацстатком, ИСИ,   |обследования затрат на           |             |соответствующие   |производство продукции и услуг во|             |министерства,   |всех отраслях экономики для      |             |ведомства и другие   |разработки межотраслевых балансов|             |хозяйствующие   |за 1997 год (по расширенной      |             |субъекты   |программе)                       |             |6. |Разработка межотраслевого баланса|4 квартал    |Нацстатком, ИСИ   |по системе СНС (производство и   |1996 г.      |   |использование продукции и услуг) |             |   |за 1995 год (по краткой          |             |   |программе)                       |             |7. |Публикация системы межотраслевых |по особому   |Нацстатком   |балансов, представление их       |плану        |   |международным организациям в     |             |   |установленном порядке            |             |8. |Составление и предварительный    |1996 г.      |Нацстатком   |расчет балансовых таблиц         |             |   |национального богатства (таблиц  |             |   |активов и пассивов)              |             |9. |Разработка методики исчисления   |1996 г.      |Нацстатком   |паритета паритета покупательной  |             |   |способности национальной валюты  |             |   |на основе средних розничных цен  |             |10.|Сбор информации об элементах     |1996 г.      |Нацстатком   |валового внутреннего продукта в  |             |   |соответствии с программой        |             |   |международных сопоставлений      |             |11.|Согласование                     |             |   |объектов-представителей и цен на |             |   |них с зарубежными аналогами      |             |   |стран-партнеров путем            |             |   |двусторонних встреч экспертов:   |             |   |- подбор идентичных или          |1996 г.      |Нацстатком   |аналогичных инвестиционных       |             |   |товаров-представителей и         |             |   |организация получения            |             |   |соответствующей информации       |             |12.|Согласование исходных данных о   |1997 г.      |Нацстатком   |валовом внутреннем продукте,     |             |   |методах расчета и получение      |             |   |результатов сопоставлений ВВП    |             |   |Кыргызской Республики с другими  |             |   |странами                         |             |13.|Совершенствование методики учета |1996 г.      |ИСИ, Нацстатком   |занятых в крестьянских           |             |   |(фермерских) хозяйствах и        |             |   |получение ими доходов            |             |14.|Совершенствование методики       |1996 г.      |ИСИ, Нацстатком   |составления балансов продукции   |             |   |сельского хозяйства              |             |15.|Совершенствование методики       |2 квартал    |ИСИ, Нацстатком   |квартального расчета,            |1996 г.      |   |промежуточного потребления       |             |   |отрасли сельского хозяйства      |             |   |применительно к условиям         |             |   |Кыргызской Республики            |             |16.|Разработка методики определения  |2 квартал    |ИСИ, Нацстатком   |холдинговой прибыли при расчетах |1996 г.      |   |оборотных средств                |             |17.|Совершенствование методов        |1996 г.      |ИСИ, Нацстатком   |несплошного статистического      |             |   |наблюдения нефинансовых          |             |   |корпораций                       |             |18.|Разработка программных положений |1997 г.      |ИСИ, Нацстатком   |по автоматизации системы         |             |   |бухгалтерского учета в           |             |   |соответствии с международными    |             |   |требованиями бухгалтерского и    |             |   |банковского учета                |             |19.|Подготовка учебно-методических   |2 квартал    |ИСИ, Нацстатком   |пособий для студентов по         |1996 г.      |   |специальности "Статистика"       |4 квартал    |   |                                 |1997 г.      |20.|Совершенствование структуры      |1996 г.      |Нацстатком, ГВЦ   |ЕГРСЕ в соответствии с учетом    |             |   |международного опыта             |             |21.|Разработка методологии проведения|1996 г.      |Нацстатком, ГВЦ   |выборочных и сплошных            |             |   |обследований на базе ЕГРСЕ       |             |22.|Подготовка и проведение на базе  |1 квартал    |Нацстатком, ГВЦ   |ЕГРСЕ выборочных и сплошных      |1996 г.      |   |обследований                     |4 квартал    |   |                                 |1997 г.      |23.|Разработка, внедрение и ведение  |1 квартал    |Нацстатком, ГВЦ   |общереспубликанских              |1996 г.      |   |статистических классификаторов в |4 квартал    |   |соответствии с международными    |1997 г.      |   |стандартами                      |             |24.|Актуализация разработанных       |1997 г.      |Нацстатком, ГВЦ   |общереспубликанских              |             |   |классификаторов в соответствии с |             |   |законодательством Кыргызской     |             |   |Республики и требованиями СНС по |             |   |формам собственности (ОКФС),     |             |   |организационно-правовым формам   |             |   |(ОКОПФ) и по ликвидации          |             |   |хозяйствующих субъектов (ОКПЛ)   |             |25.|Разработка и внедрение           |1 квартал    |Министерства,   |общереспубликанских              |1996 г.      |ведомства,   |классификаторов согласно         |4 квартал    |Нацстатком,   |постановлению Правительства      |1997 г.      |ГВЦ   |Кыргызской Республики от 12 июля |             |   |1993 г. N 307                    |             |26.|Разработка методологических      |1-2 квартал  |Нацстатком   |положений к основным             |1996 г.      |   |статистическим показателям,      |             |   |включаемым в общереспубликанский |             |   |классификатор                    |             |   |технико-экономических и          |             |   |социальных показателей (ОКТЭСП)  |             |27.|Разработка ОКТЭСП                |3 квартал    |Нацстатком, ГВЦ   |                                 |1996 г.      |   |                                 |4 квартал    |   |                                 |1997 г.      |28.|Гармонизация существующих        |1 квартал    |Нацстатком, ГВЦ   |статистических классификаторов с |1996 г.      |   |международными стандартами       |4 квартал    |   |                                 |1997 г.      |29.|Выполнение работ по Международным|1 квартал    |Нацстатком, ГВЦ   |соглашениям и обязательствам     |1996 г.      |   |(ЕГРСЕ, ОКТЭИ)                   |4 квартал    |   |                                 |1997 г.      |30.|Формирование центрального        |1 квартал    |Нацстатком, ГВЦ   |республиканского и региональных  |1996 г.      |   |банков статистических данных     |4 квартал    |   |                                 |1997 г.      |31.|Проведение работ по приобретению,|2 квартал    |Нацстатком   |поставкам и вводу в действие     |1996 г.      |   |технических средств и системного |3 квартал    |   |программного обеспечения в       |1997 г.      |   |соответствии с проектом          |             |   |технического оснащения           |             |   |республиканского, областного и   |             |   |районных статкомитетов           |             |32.|Совершенствование методики       |1996 г.      |Нацстатком   |исчисления индексов цен          |             |   |производителей промышленной      |             |   |продукции                        |             |33.|Создание национальной базы       |1996 г.      |Нацстатком   |статистических данных по         |             |   |международной программе          |             |   |"Здоровье" для всех              |             |34.|Разработка основных положений    |1996 г.      |Минфин   |функционирования, пересмотр и    |             |   |организация унифицированных      |             |   |систем документации              |             |35.|Доработка методологических       |1 квартал    |Минфин   |положений по компьютеризации     |1996 г.      |   |системы ведения бухгалтерского   |             |   |учета                            |             |36.|Доработка Закона "О аудиторской  |1995 г.      |Минфин   |деятельности в Кыргызской        |             |   |Республике"                      |             |37.|Разработка стандарта "Учетная    |1996 г.      |Минфин   |политика предприятия"            |             |38.|Разработка стандарта "Учет       |1996 г.      |Минфин   |основных средств предприятия"    |             |39.|Совершенствование  нормативных   |1996 г.      |Минфин   |документов по компьютеризации    |             |   |бухгалтерского учета в Кыргызской|             |   |Республике                       |             |40.|Внесение изменений в Положение о |1996 г       |Минфин   |составе затрат по  производству и|             |   |реализации продукции (работ,     |             |   |услуг), включаемых в             |             |   |себестоимость продукции (работ,  |             |   |услуг), и о порядке формирования |             |   |финансовых результатов,          |             |   |учитываемых при дообложении      |             |   |прибыли                          |             |41.|Разработка стандартов и положений|1996-        |Минфин   |по бухгалтерскому учету в        |1997 гг      |   |соответствии с требованиями      |             |   |международных стандартов         |             |42.|Научное, учебно-методическое     |2 квартал    |Миннаробразования   |обеспечение подготовки,          |1996 г.      |Нацстатком   |переподготовки и повышения       |4 квартал    |   |квалификации специалистов учета и|1997 г.      |   |статистики по международным      |             |   |методологиям                     |             |43.|Разработка фондов комплексных и  |3 квартал    |Миннаробразования   |квалификационных заданий для     |1996 г.      |Нацстатком   |оценки знаний                    |4 квартал    |   |специалистов-выпускников высших и|1997 г.      |   |средних специальных учебных      |             |   |заведений по специальности       |             |   |"Статистика", "Бухгалтерский     |             |   |учет", "Аудит", с позиций        |             |   |международных стандартов         |             |44.|Предусмотреть в направлениях     |3 квартал    |Миннаробразования   |научно-исследовательских работ   |1996 г.      |   |разработку методологических      |4 квартал    |   |проблем системы национальных     |1997 г.      |   |счетов, управленческого,         |             |   |финансового и банковского учета и|             |   |аудита                           |             |45.|Укрепление                       |1997 г.      |Миннаробразования   |материально-технической базы     |             |   |высших и средних специальных     |             |   |учебных заведений экономического |             |   |и инженерно-экономического       |             |   |профиля путем организации        |             |   |специалистов лабораторий ЭВМ     |             |46.|Подготовка специалистов по       |1996 г.      |Миннаробразования   |системе автоматической           |             |   |идентификации                    |             |47.|Разработка и внедрение           |1997 г.      |Миннаробразования   |комплексных систем автоматической|             |   |идентификации на предприятиях и  |             |   |организациях                     |             |48.|Разработка                       |1997 г.      |Кыргызгосстандарт   |проектно-эксплуатационной        |             |   |документации государственной     |             |   |системы каталогизации для        |             |   |государственного центра          |             |   |каталоголизации территориальных  |             |   |органов, а также разработка      |             |   |входных  и выходных документов   |             |   |системы, методики                |             |   |программно-технического          |             |   |обеспечения                      |             |49.|Совершенствование методических   |1996 г.      |Минсоцтруд   |указаний и форм статистической   |             |   |отчетности в соответствии с      |             |   |новой классификацией занятий     |             |50.|Определение потребности народного|1997 г.      |Минсоцтруд   |хозяйства в переподготовке       |             |   |специалистов по бухгалтерскому   |             |   |учету и статистики в соответствии|             |   |с международными стандартами     |             |51.|Разработка методологии и         |1996 г.      |Минсоцтруд   |совершенствование учета инвалидов|             |   |в соответствии с рекомендациями  |             |   |ВОЗ                              |             |52.|Применение штрихового            |1997 г.      |Минздрав,   |кодирования:                     |             |   |- в медицине;                    |             |Нацбанк,   |- в банковском деле;             |             |Минпромторг,   |- в производстве и технологически|             |Минсельхоз   |процессах;                       |             |   |- в торговле,                    |             |   |материально-техническом снабжении|             |   |и сбыте;                         |             |   |- в сельском хозяйстве           |             |53.|Обеспечение закупки, поставки и  |1997 г.      |Минпромторг   |ввода в действие технических     |             |   |средств и системы управления     |             |   |банками данных в соответствии с  |             |   |проектом обеспечения по заявкам  |             |   |потребителей                     |             |54.|Разработка технических средств и |1996 г.      |Минпромторг   |нормативной документации по      |             |   |системе штриховых кодов на основе|             |   |международных требований         |             |55.|Производство, осуществление      |1997 г.      |Минпромторг   |закупок и оснащение техническими |             |   |средствами для нанесения и       |             |   |считывания штриховых кодов       |             |56.|Методическое и информационное    |1997 г.      |Кыргызгосстандарт   |обеспечение применения штриховых |             |   |кодов, включая разработку        |             |   |автоматизированных банков данных |             |-----------------------------------------------------------------------                                                      Утвержден                                          постановлением Правительства                                              Кыргызской Республики                                          от 6 сентября 1995 года N 376 </w:t>
      </w:r>
      <w:r>
        <w:rPr>
          <w:rFonts w:ascii="Arial" w:cs="Arial" w:eastAsia="Arial" w:hAnsi="Arial"/>
          <w:sz w:val="24"/>
          <w:szCs w:val="24"/>
        </w:rPr>
        <w:t xml:space="preserve">                                СОСТАВ                 Межведомственной комиссии по контролю             за ходом реализации Государственной программы             перехода Кыргызской Республики на принятую в           международной практике систему учета и статистики Тагаев А.А.      - Первый вице-премьер-министр  Кыргызской  Республики,                   председатель комиссии;Акенеев Ж.А.     - председатель Национального статистического  комитета                   Кыргызской Республики,  заместитель председателя ко-                   миссии;Омушев Э.О.      - начальные отделы системы национальных счетов  Нацио-                   нального статистического комитета Кыргызской Респуб-                   лики, секретарь комиссии;                             Члены комиссии: Койчуманов Т.Д   - Министр экономики Кыргызской Республики;Нанаев К.К.      - и.о. Министра финансов Кыргызской Республики;Иордан А.А.      - Министр промышленности,  торговли и предприниматель-                   ства Кыргызской Республики;Касиев Н.К.      - Министр здравоохранения Кыргызской Республики;Хакимов З.Х.     - Министр труда и социальной защиты Кыргызской Респуб-                   лики;Какеев А.Ч.      - Министр образования и науки Кыргызской Республики;Талгарбеков Б.Т. - и.о. Министра сельского хозяйства  и  продовольствия                   Кыргызской Республики;Койчуев Т.К.     - президент Национальной академии наук Кыргызской Рес-                   публики;Султанов М.А.    - председатель правления Национального банка  Кыргызс-                   кой Республики;Муралиев А.М.    - председатель Фонда государственного  имущества  Кыр-                   гызской Республики;Рысмендиев А.А.  - директор Государственного агентства по  стандартиза-                   ции  и  метрологии при Правительстве Кыргызской Рес-                   публики;Давлесов Б.Н.    - заведующий отделом  инспектирования  и   обеспечения                   контроля Администрации Президента Кыргызской Респуб-                   лики;Кириченко Н.М.   - заведующая отделом экономики  и  рыночных  отношений                   Аппарата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ngdmewhlupeiuxn06gy">
      <w:r>
        <w:rPr>
          <w:rFonts w:ascii="Arial" w:cs="Arial" w:eastAsia="Arial" w:hAnsi="Arial"/>
          <w:color w:val="132D3F"/>
          <w:sz w:val="16"/>
          <w:szCs w:val="16"/>
          <w:u w:val="single"/>
        </w:rPr>
        <w:t xml:space="preserve">dalil.kg/document/36476</w:t>
      </w:r>
    </w:hyperlink>
  </w:p>
  <w:p>
    <w:pPr>
      <w:spacing w:after="0" w:before="40"/>
      <w:jc w:val="center"/>
    </w:pPr>
    <w:hyperlink w:history="1" r:id="rIdjn61sq6nnqlleuhul_4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wah5eywyxvthtmj4i5i" Type="http://schemas.openxmlformats.org/officeDocument/2006/relationships/hyperlink" Target="https://dalil.kg/document/94741" TargetMode="External"/><Relationship Id="rIdqukyka3bkvkdhqrsy5--n" Type="http://schemas.openxmlformats.org/officeDocument/2006/relationships/hyperlink" Target="https://dalil.kg/document/36476#1" TargetMode="External"/><Relationship Id="rIdmgkjsjqtbfntghlnditkw" Type="http://schemas.openxmlformats.org/officeDocument/2006/relationships/hyperlink" Target="https://dalil.kg/document/36476#2" TargetMode="External"/><Relationship Id="rIdkblzf-gwc1smmacwgtgv1" Type="http://schemas.openxmlformats.org/officeDocument/2006/relationships/hyperlink" Target="https://dalil.kg/document/3968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ngdmewhlupeiuxn06gy" Type="http://schemas.openxmlformats.org/officeDocument/2006/relationships/hyperlink" Target="https://dalil.kg/document/36476" TargetMode="External"/><Relationship Id="rIdjn61sq6nnqlleuhul_4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2026-09-24T09:33:56.511Z</dcterms:created>
  <dcterms:modified xsi:type="dcterms:W3CDTF">2026-09-24T09:33:56.511Z</dcterms:modified>
</cp:coreProperties>
</file>

<file path=docProps/custom.xml><?xml version="1.0" encoding="utf-8"?>
<Properties xmlns="http://schemas.openxmlformats.org/officeDocument/2006/custom-properties" xmlns:vt="http://schemas.openxmlformats.org/officeDocument/2006/docPropsVTypes"/>
</file>