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mzeosiv7_xlmgajiqws6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12 сентября 1995 года N 386            ПОСТАНОВЛЕНИЕ ПРАВИТЕЛЬСТВА КЫРГЫЗСКОЙ РЕСПУБЛИКИ                  Об аккумулировании средств для оплаты          изготовленных национальных паспортов нового образца     В   целях   аккумулирования   средств   для  оплаты  изготовленныхнациональных  паспортов  нового  образца   Правительство    КыргызскойРеспублики постановляет:    1. Министерству финансов Кыргызской Республики открыть специальныйказначейский    счет    для    зачисления    средств   от   реализациинациональных паспортов нового образца.    2.   Установить,   что  распорядителем  средств,  поступивших   отреализации    национальных   паспортов   нового   образца,    являетсяМинистерство финансов Кыргызской Республики.    3. Министерству внутренних дел  Кыргызской  Республики  обеспечитьпоступление  в  установленные  сроки на специальный  счет  средств  отреализации национальных паспортов нового образца.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t1wsiwdb5gg4smbsxll">
      <w:r>
        <w:rPr>
          <w:rFonts w:ascii="Arial" w:cs="Arial" w:eastAsia="Arial" w:hAnsi="Arial"/>
          <w:color w:val="132D3F"/>
          <w:sz w:val="16"/>
          <w:szCs w:val="16"/>
          <w:u w:val="single"/>
        </w:rPr>
        <w:t xml:space="preserve">dalil.kg/document/36489</w:t>
      </w:r>
    </w:hyperlink>
  </w:p>
  <w:p>
    <w:pPr>
      <w:spacing w:after="0" w:before="40"/>
      <w:jc w:val="center"/>
    </w:pPr>
    <w:hyperlink w:history="1" r:id="rIdyrmrttui6xvgkr_g3op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eosiv7_xlmgajiqws6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t1wsiwdb5gg4smbsxll" Type="http://schemas.openxmlformats.org/officeDocument/2006/relationships/hyperlink" Target="https://dalil.kg/document/36489" TargetMode="External"/><Relationship Id="rIdyrmrttui6xvgkr_g3op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2026-09-28T07:46:36.847Z</dcterms:created>
  <dcterms:modified xsi:type="dcterms:W3CDTF">2026-09-28T07:46:36.847Z</dcterms:modified>
</cp:coreProperties>
</file>

<file path=docProps/custom.xml><?xml version="1.0" encoding="utf-8"?>
<Properties xmlns="http://schemas.openxmlformats.org/officeDocument/2006/custom-properties" xmlns:vt="http://schemas.openxmlformats.org/officeDocument/2006/docPropsVTypes"/>
</file>