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pzhnttwixjrr_xllf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августа 1995 года N 349                               Утверждено                     </w:t>
      </w:r>
      <w:hyperlink w:history="1" r:id="rId6esm-u2gfqfxor32xtw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71                                ПОЛОЖЕНИЕ                 о Государственном комитете Кыргызской                     Республики по охране природы              (В редакции </w:t>
      </w:r>
      <w:hyperlink w:history="1" r:id="rId2qiz4zksck6es5kmgys6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апреля 1994 года N 262)                           I. Общие положения     1. Государственный комитет Кыргызской Республики по охране природы(в   дальнейшем   -   Госкомприроды)  является  центральным    органомгосударственного управления в области охраны природы.    Госкомприроды   Кыргызской   Республики   в   своей   деятельностируководствуется    Конституцией   Кыргызской   Республики,    законамиКыргызской   Республики,  постановлениями  Жогорку  Кенеша  КыргызскойРеспублики,   актами  Президента  Кыргызской  Республики,    решениямиПравительства Кыргызской Республики, а также настоящим Положением.    2.   Основными   задачами   Госкомприроды   являются   обеспечениерационального   использования  природных   ресурсов   и   формированиежизненной  среды, удовлетворяющей материальные и духовные  потребностичеловека.    3.  Госкомприроды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II. Функции Госкомприроды Кыргызской Республики     4.  Госкомприроды  Кыргызской  Республики  в  области  организациигосударственного   управления   природопользованием   и    обеспечениярационального использования природных ресурсов:    -    осуществляет     комплексное    управление    природоохраннойдеятельностью во всех отраслях народного хозяйства республики;    -  организует   разработку  и утверждает в  установленном  порядкереспубликанские,      согласовывает     отраслевые,      ведомственныеэкологические стандарты, нормативы, правила, положения и инструкции поохране природы и использованию природных ресурсов, проводит работу  пометрологическому     обеспечению     природоохранной     деятельности,осуществляй;  методологическое  руководство  по  контролю  загрязненияобъектов природной среды;    -   разрабатывает   и  представляет  в  Правительство   республикипредложения,   обеспечивающие активное воздействие  на  инвестиционныепроцессы,    связанные    с    природопользованием    и    проведениемприродоохранных  мероприятий,  а также по вопросам  охраны  природы  ирационального   использования природных ресурсов для  включения  их  впроекты  Концепции  и Основных направлений функционирования  экономикиКыргызской Республики,  целевые государственные  программы  по  охранеприроды и рациональному природопользованию;    -   согласовывает   министерствам,    государственным   комитетам,инспекциям  и  агентствам,  предприятиям, учреждениям  и  организациямнезависимо от ведомственной принадлежности и форм собственности планы-прогнозы  мероприятий и проведения научно-исследовательских  работ  поохране природы и рациональному использованию природных ресурсов;    -   формирует   совместно  с   заинтересованными   министерствами,государственными    комитетами,     инспекциями     и     агентствами,предприятиями,    организациями   единый    государственный    эколог-информационный  банк  данных  о состоянии,   использовании   и  охранеприродных   ресурсов,   информирует  по  этим  вопросам  ПравительствоКыргызской  Республики;   публикует   ежегодно  доклады  о   состоянииокружающей  среды,  использовании природных ресурсов и природоохраннойдеятельности  в  республике;  осуществляет сбор и обмен  экологическойинформацией     в     рамках    республиканской,    региональной     имежгосударственной экологической информационной систем;    -   осуществляет  совместно  с  министерствами,   государственнымикомитетами,  инспекциями  и агентствами, предприятиями,  учреждениями,организациями   учет  использования  природных  ресурсов,    выбросов,сбросов загрязняющих веществ,  вредных воздействий на окружающую средуи их источников;    - обобщает практику применения природоохранного законодательства иэкономического  механизма  в  области  охраны природы,   рациональногои комплексного использования природных ресурсов и отходов производствав  отраслях народного хозяйства республики,  разрабатывает и вносит  вПравительство   предложения   по  совершенствованию   природоохранногозаконодательства и экономического механизма природопользования;    -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разработкудолгосрочных  экологических  прогнозов  и  государственных   программ,территориальных  комплексных схем  охраны природы,  схем  комплексногоиспользования и охраны водных, земельных и других природных ресурсов;    - участвует в работе государственных и рабочих комиссий по приемкеи   вводу   в   действие   новых  (реконструированных,    расширяемых,техперевооружаемых,  ликвидируемых)  объектов  и выбору места и отводуземель для народного хозяйства и других нужд;    - разрабатывает предложения по формированию единой государственнойполитики   в   деле  сотрудничества  с  зарубежными  и  международнымиорганизациями  в  сфере  охраны  природы  и  природопользования,    попоручению  Правительства  заключает договоры с  зарубежными  странами,связанные  с  решением экологических проблем,  создает в установленномпорядке  и  в пределах своей компетенции межведомственные комиссии  помеждународному сотрудничеству;    -   разрабатывает   и  утверждает  Положения  о   межведомственныхкомиссиях по вопросам, входящим в компетенции Госкомприроды КыргызскойРеспублики и их персональный состав;    - разрабатывает  и утверждает Положения о Красной книге КыргызскойРеспублики,   Положение о межведомственной комиссии по  ее  ведению  иперсональный состав комиссии;    - ведет государственный кадастр животного и растительного мира  поразделам   и  осуществляет  государственный мониторинг  за  состояниемсоответствующих объектов животного и растительного мира;    - утверждает  порядок  согласования условий и выдачи разрешений наприродопользование в пределах своей компетенции;    - устанавливает  лимиты  и нормативы природопользования,  выдает ианнулирует разрешения на:    а) потребление атмосферного воздуха для производственных нужд;    б) выбросы в атмосферу;    в)  размещение   отходов  и  токсичных  материалов  и  веществ   вокружающей среде;    г)   на    пользование  животным  и  растительным  миром  (включаякраснокнижные   виды  и  сбор  дикорастущих   лекарственно-техническихрастений,  а также  мумие),  на  вывоз за пределы страны и ввоз в  неепредставителей  животного и растительного мира и их дериватов  (рогов,шкур, лекарственно-технического сырья и др.);    д) бурение скважин на воду;    е) производство работ на водных объектах;    - устанавливает и взимает плату за выдачу разрешений (лицензий) наприродопользование;    -   доводит   нормативы  и  взимает  плату  за  выбросы,    сбросызагрязняющих  веществ,   размещение отходов и токсичных  материалов  ивеществ в окружающей среде;    - согласовывает лимиты использования земельных ресурсов и ресурсовнедр;    - согласовывает разрешение на специальное водопользование;    - определяет основные направления развития лесного  и  охотничьегохозяйства,    осуществляет   в   установленном  порядке   планированиелесохозяйственных   работ,    а  также   мероприятий   по   охране   ирациональному  использованию лесных и охотничьих ресурсов;    - обеспечивает ведение лесного хозяйства в республике,  проведениеработ    по    восстановлению    леса   и  поддерживанию   санитарногосостояния,  осуществление мероприятий по повышению  производительностилесов,  созданию  защитных и противоэрозионных  лесных  насаждений,  атакже зеленых зон вокруг городов и промышленных центров;    -  обеспечивает   руководство государственной  лесной  охраной  натерритории  республики,  осуществление лесопатологического  надзора  иучета очагов  вредителей и болезней леса и проведение профилактическихи других мероприятий по борьбе с вредными насекомыми, болезнями леса;    -   осуществляет   выявление  и  сохранение  генофонда  ценных   иреликтовых  насаждений,   организацию работ по лесному  семеноводству,селекции,  создание  на  территории  государственного  лесного   фондапромышленных  плантаций орехоплодовых,  быстрорастущих  форм  тополей,ивы и других пород для нужд народного хозяйства республики;    -  проводит  учет  государственного лесного  фонда  с  соблюдениемтребований по учету единого государственного земельного фонда;    -   осуществляет   организацию  производства   товаров   народногопотребления из древесины, получаемой от санитарных рубок и рубок уходаза  лесом,  заготовку и переработку пищевых продуктов, пушно-мехового,лекарственного и технического сырья;    - организует  деятельность  заповедников,  природных  национальныхпарков   и   заказников;   разрабатывает  и  в  установленном  порядкевносит  предложения в Правительство Кыргызской Республики по  развитиюсети особо охраняемых территорий и природных объектов;    - осуществляет разработку и проведение мероприятий, обеспечивающихсохранность   и  обогащение флоры и фауны государственных заповедникови  заказников,   и  восстановление их природных  комплексов,  а  такжесоблюдение     заповедного     режима     и    организацию     научно-исследовательских работ, имеющих теоретическое и практическое значениедля лесного,  сельского и охотничьего хозяйства;    - проводит выявление,  регистрацию,  паспортизацию и передачу  подохрану    через    оформление   охранных   обязательств   объектов   ипамятников   природы,   местообитаний  видов  животных   и   растений,включенных  в Красную книгу Кыргызской Республики, требующих  принятиямер  по  их  охране,  восстановлению  или  ограничению  использования;осуществляет   за   ними   надзор  независимо  от   их   ведомственнойпринадлежности;    -   осуществляет  ведение  охотничьего  хозяйства  в   республике,охотничьего спорта,  промысла, заготовок пушно-мехового сырья и другойпродукции  охоты,   отстрела  и  отлова  диких  животных  в   научных,культурных  и  хозяйственных  целях, торговли  охотничьими  оружием  ибоеприпасами;    -   разрабатывает   и   обеспечивает  осуществление   мероприятий,направленных   на  улучшение охраны,  условий обитания и использованиязапасов полезных зверей и птиц;    - обеспечивает учет государственного охотничьего фонда, устройствоохотничьих  угодий  и предоставление государственным,  общественным  идругим  предприятиям  права  ведения  охотничьего  хозяйства  в   этихугодьях;    -  осуществляет  общее  руководство  и  контроль  за  развитием  ивозрождением   традиционных способов охоты с хищными ловчими  птицами,а  также  охотничьего собаководства, контролирует изъятие из  природы,порядок  содержания  ловчих птиц и ведение племенных  книг  охотничьихсобак, организацию выставок,  выводок,  состязаний и полевых испытанийловчих  птиц, охотничьих собак (В редакции постановления ПравительстваКР от 28 апреля 1994 года N 262);    - закрепляет в установленном порядке за пользователями охотничьи ирыболовные угодья;    - согласовывает проведение рекреационных мероприятий,  связанных сиспользованием природных объектов (включая международный туризм);    -  осуществляет  регистрацию  и  учет  поднадзорных  судив  и  баз(сооружений)  для  их  стоянок,   а  также  разработку  нормативов   итребований,  относящихся  к  безопасности  плавания  судов  и   охранеокружающей среды.    5.   Госкомприроды  осуществляет  государственную    экологическуюэкспертизу:    - всех видов предплановой и  предпроектной  документации  (включаяпрограммы,     концепции     и   внешнеэкономическую    деятельность),касающихся социально-экономического развития республики;    -    проектов   нормативно-правовых,    инструктивно-методических,нормативно-экологических,     санитарно-гигиенических      документов,регламентирующих  все виды хозяйственной,  организационной,   учебной,инвестиционной,       налоговой,       лицензионной,        совместнойвнешнеэкономической   и  иной  деятельности  при   природопользовании,независимо от форм собственности;    -   документации  по  созданию  и  использованию  новой   техники,технологии,  материалов  и веществ, включая ввозимые  из-за  рубежа  вреспублику;    -   предпроектных   и  проектных  материалов  на    строительство,реконструкцию,   расширение, техперевооружение, пере профилирование  иликвидацию хозяйственных объектов, в том числе совместно с инофирмами,а  также  объектов принадлежащих иностранным юридическим и  физическимлицам независимо от форм собственности;    - экологической ситуации регионов;    -   предпроектной   и  проектной  документации   по   всем   видамгеологической деятельности.    Государственная экологическая  экспертиза  является   обязательнымэлементом  в  планировании  и в принятии любою хозяйственного  решенияо  социально-экономическом развитии на территории  Кыргызстана  и  егосопредельных  границах;  независимое ее заключение  служит  основаниемдля   принятия  решения  законодательных,   исполнительных,   судебныхорганов и финансирования объекта.    6. В области науки,  экологического  воспитания  и  международногосотрудничества Госкомприроды:    - разрабатывает основные направления  и  организует  проведение  вреспублике   единой  научно-технической  политики  в  области   охраныокружающей среды и использования природных ресурсов;    -   организует   разработку  государственных  и  целевых   научно-технических  программ,   территориальных  комплексных  схем  охраны  ииспользования природных ресурсов;    - осуществляет разработку и внедрение совершенных методов  ведениялесного    и    охотничьего   хозяйства,   обеспечивающих    повышениепродуктивности и качественного состава лесов и охотфонда, их охрану  изащиту, рациональное лесоохотпользование, методическое обеспечение  поэтим вопросам предприятий и организаций;    - разрабатывает  и  вносит  в  Правительство Кыргызской Республикипредложения  по  совершенствованию  деятельности   сети    высших    исредних  учебных заведений,  школьных и дошкольных учреждений, научно-исследовательских,        проектно-конструкторских        организаций,осуществляющих  работу  в  области окружающей  среды  и  использованияприродных ресурсов;    -  организует  пропаганду  и  распространение  знаний  о  природе,рациональном использовании ее богатств,  проводит конкурсы,  выставки,конференции, семинары и другие мероприятия в области охраны природы  ирациональному использованию природных ресурсов;    - осуществляет государственную политику в  деле  сотрудничества  сзарубежными   странами и международными организациями в  сфере  охраныокружающей среды и природопользования;    - разрабатывает  и  вносит  в  Правительство Кыргызской Республикипредложения,    связанные   с  организацией  выполнения   обязательствКыргызской    Республики,   вытекающих  из  международных   конвенций,соглашений  по  охране  окружающей  среды  и  использованию  природныхресурсов;    -    обеспечивает    реализацию    двусторонних,    многостороннихмежгосударственных и межведомственных соглашений, договоров, связанныхс решением экологических проблем.    7. Госкомприроды осуществляет государственный контроль за:    а)   использованием  и  охраной  природных  ресурсов,   состояниемравновесия,  а  также  источников  загрязнения  атмосферного  воздуха,поверхностных и подземных вод,  земель,  растительного  (в  том  числелесов)  мира  и  водных биологических объектов, среды  обитания  дикихживотных;    б)   внесением  платы  за  пользование  природными   ресурсами   изагрязнение  окружающей  среды,   а  также  расходованием  средств  наприродоохранные цели;    в)   соблюдением  министерствами,   государственными   комитетами,инспекциями и агентствами, предприятиями, учреждениями и организациямивне  зависимости от ведомственной подчиненности и форм  собственности,должностными лицами и гражданами, а также иностранными юридическими  ифизическими лицами:    -   природоохранного  законодательства,   стандартов,  нормативов,правил  Кыргызской Республики, решений и распоряжений местных  органовсамоуправления,   постановлений,  приказов,  инструкций  ГоскомприродыКыргызской Республики в области охраны окружающей среды и рациональноюиспользования природных ресурсов;    -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 загрязнения,а  также сроков  выполнения  мероприятий  по снижению этих выбросов  исбросов до установленных нормативов;    -  экологических  стандартов,   норм,   правил  и  инструкции  приразработке  новой  технологии,   техники,   материалов,    веществ   ипроектов      на     строительство    (реконструкцию,      расширение,техперевооружение или ликвидацию объектов);    -   требований    по  охране  окружающей  среды  и   рациональномуиспользованию  природных  ресурсов  при  размещении,   проектировании,строительстве  и   вводе  в эксплуатацию новых  и  реконструированных,техперевооруженных предприятий, объединений, сооружений и объектов,  атакже проектов по их ликвидации;    -   требований   по  охране  окружающей  среды  при  использованииприродных  ресурсов  от  загрязнения, засорения  и  истощения,  добычеполезных  ископаемых,   проведении взрывных,  дноуглубительных  работ,размещении    и   эксплуатации    накопителей,    шламохвостохранилищ,терриконов,     отвалов,   свалок,   а   также    при    осуществлениигеологоразведочных  работ, скотопрогона и других  работ,  связанных  своздействием на природные комплексы;    -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  правил  эксплуатации  природоохранных сооружений,  эффективногоиспользования   водохозяйственных  систем,   водохранилищ   и   другихгидротехнических сооружений;    г)   выполнением  министерствами,   государственными   комитетами,инспекциями и агентствами, предприятиями, учреждениями и организациямивне зависимости от ведомственной подчиненности и форм собственности, атакже гражданами заданий и мероприятий по:    -   рекультивации  земель  с  нарушенным  почвенным   покровом   исвоевременной передаче их для использования по назначению;    - строительству и вводу в эксплуатацию сооружений и оборудования иаппаратуры   для  очистки  сбросов и выбросов загрязняющих  веществ  вокружающую  природную  среду,   по  оснащению  источников  загрязненияприборами контроля и регулирования сбросов и выбросов;    - борьбе с вредными воздействиями вод (наводнениями, затоплениями,подтоплениями, разрушением берегов и др.);    - защите почв от засоления,  заболачивания,  загрязнения  отходамипроизводства,  ядохимикатами  и другими химическими  веществами,  инойпорчи   земель  при  строительстве,  разработке  полезных  ископаемых,проведении изыскательских работ;    -  предотвращению  и  сокращению выбросов и  сбросив  загрязняющихвеществ  в  окружающую  среду,  в  том  числе  транспортными  и  инымипередвижными средствами и установками;    - воспроизводству  и  восстановлению  ценных  промысловых и другихводных    организмов,    предотвращению   воздействий   на    биофаунудноуглубительными работами,  и добычей полезных ископаемых, прокладкойтрубопроводов, кабелей и т.д.;    д)   ведением  государственного  земельного,   водного   кадастра,государственных кадастров недр, животного и растительного мира;    е)  ведением  на  предприятиях,  учреждениях  и  организациях  внезависимости   от  ведомственной  подчиненности  и  форм  собственностипервичного   учета   использования   природных   ресурсов,    выбросовзагрязняющих  веществ и иных вредных воздействий на  природную   средупромышленных,   бытовых   и  других отходов  (включая  радиоактивные),объемов  их  складирования  и захоронения,   сроками  представления  идостоверностью государственной  отчетности по охране природы;    ж)   рациональным   использованием  водных    ресурсов,    охранойповерхностных и подземных вод от загрязнения,  засорения и  истощения,а  также регулированием использования видных объектов в соответствии стеми    целями,    для  которых  они  предоставлены   в   пользование,использованием подземных вод;    з)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и) проведением  землепользователями  мероприятий  по  охране почв,принятием  мер  по  прекращению  действия   очагов   эрозии    земель,сохранностью     защитных    лесонасаждений    и     противоэрозионныхгидротехнических сооружений;    к)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или рыбном хозяйстве,либо   в  иное  состояние,   обеспечивающее  сохранение  экологическойсбалансированности  региона в соответствии  с  условиями  отвода  этихземель,    л) обеспечением сохранения лесных и  сельскохозяйственных  угодий,естественных      зарослей     лекарственно-технических      растений,естественных   ландшафтов,  а  также  водоохранных,  водорегулирующих,полезащитных и Других защитных функций лесов;    м) охраной государственного охотничьего фонда,  соблюдением правилохоты и рыболовства, ведением охотничье-рыболовного хозяйства;    н) использованием атмосферного воздуха для производственных нужд инаучно-исследовательских работ;    о) состоянием и эффективностью работы природоохранных сооружений;    п)  размещением   извлекаемых   из  недр  пустых  пород,   отходовпроизводства и потребления;    р)    внедрением    достижений   научно-технического    прогресса,обеспечивающих экологическую безопасность промышленного производства иэкономное расходование природных ресурсов;    с) использованием и охраной расположенных на территории КыргызскойРеспублики   природных   объектов,  имеющих  международное   значение,соблюдением  норм, правил и природоохранного законодательства  в  этойобласти;    т) соблюдением правил эксплуатации маломерного флота,  техническимсостоянием его баз (стоянок);    - вносит представления:    Правительству   Кыргызской   Республики   -    на    руководителейминистерств, государственных комитетов и административных  ведомств  опривлечении их к ответственности в установленном порядке за  грубые  исистематические     нарушения    природоохранного    законодательства,экологических   нормативов,  правил,  стандартов,   природопользованияподведомственными им предприятиями, учреждениями и организациями.             III. Права Госкомприроды Кыргызской Республики     8.  Госкомприроды  Кыргызской Республики и ее  органам  на  местахпредоставляются права:    -   заслушивать   на   заседаниях  коллегии  отчеты  руководителейминистерств,   государственных  комитетов,   инспекции   и   агентств,предприятий, учреждений и организаций вне зависимости от ведомственнойпринадлежности  и  форм  собственности  по  вопросам  охраны  природы,рационального    использования   природных   ресурсов   и   выполненияприродоохранных  мероприятий, ставить перед соответствующими  органамивопрос  о  наказании руководителей  и  должностных  лиц  за допущенныенарушения  законодательства, стандартов,   норм  и  правил  по  охранеприроды вплоть до освобождения  их от занимаемых должностей;    - вносить в Правительство Кыргызской Республики предложения:    а)  о   заслушивании  отчетов  глав  местных  госадминистраций  повопросам   охраны  природы  и  рационального  использования  природныхресурсов;    б)   об    отмене   противоречащих  действующему  природоохранномузаконодательству    нормативных   актов   и    решений    министерств,госкомитетов,  административных ведомств, предприятий,  организаций  иучреждений;    - посещать и проверять  природоохранную  деятельность,  составлятьдокументы   по  результатам  проверки  и  выдавать  обязательные   длявыполнения  предписания  предприятиям, учреждениям,  организациям  внезависимости от  ведомственной принадлежности и форм собственности,   атакже гражданам.    Предприятиям,  учреждениям   и  организациям  независимо   от   ихведомственной  подчиненности и форм собственности  обязаны  обеспечитьдолжностных   лиц  системы  Госкомприроды  Кыргызской  Республики  приисполнении  ими своих служебных обязанностей помещениями,   телефоннойсвязью,  транспортом  и,  при необходимости,   спецодеждой  на  периодобследования  (инспекции)  объекта, а также оказывать  им  необходимуюпомощь;    -   предъявлять   к   предприятиям,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Госкомприроды;    - выступать  в качестве истца в судебных органах;    - налагать запреты на строительство, реконструкцию, расширение илитехперевооружение   объектов,  проведение   работ   по   использованиюприродных  ресурсов  и  других  работ,   осуществляемых  с  нарушениемприродоохранного  законодательства,  стандартов,   норм  и  правил  поохране и использованию природных ресурсов;    -  запрещать,   приостанавливать работу,   пользование  природнымиресурсами,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  внезависимости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  или  систематическими  нарушениямистандартов, норм и правил охраны и использования  природных  ресурсов,эксплуатации  установок и сооружений природоохранного назначения;    -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с выбросами, превышающими установленныенормативы;    -    запрещать   пользование   поднадзорными   судами   и   базами(сооружениями)   для   их   стоянок,    состояние   которых   угрожаетбезопасности  эксплуатации, плавания маломерных судов на воде,  охранеокружающей среды;    -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 рассматривать  материалы  об  административных правонарушениях вобласти  охраны  природы и использования природных  ресурсов,   правилрегистрации,   учета  и  пользования  поднадзорными  судами  и  базами(сооружениями)   для  их  стоянок,   а  также  других   нормативов   итребований,   относящихся   к  безопасности  плавания,   налагать   навиновных   лиц   штрафы  и  иные  административные   взыскания,    принеобходимости  передавать дела на рассмотрение   в  правоохранительныеорганы  в  установленном  законодательством  порядке  для  привлечениявиновных лиц к ответственности; зачислять взысканные  суммы   (в   томчисле в иностранной валюте) на специальные счета Госкомприроды;    - проводить  проверку,  досмотр,  задержание и изъятие документов,орудий  (предметов)  совершения правонарушений, транспортных  средств,незаконно добытых объектов природы;    - утверждать в установленном порядке таксы для исчисления размероввзысканий   за   ущерб,    причиненный   незаконным   добыванием   илиуничтожением диких животных и рыбных запасов,  дикорастущих  растений,технического сырья и других естественных образований (включая мумие);    - безвозмездно получать от министерств, государственных комитетов,инспекций  и агентств, предприятий, учреждений, совместных предприятийи иных организаций,  а также граждан необходимые сведения (информацию)и    статистическую   отчетность   о   состоянии   окружающей   среды,использовании   и  воспроизводстве  природных  ресурсов,    выполнениимероприятий  по  охране природы;    -  получать  срочные  сообщения по залповым  сбросам  и  выбросам,аварийным и чрезвычайным ситуациям;    - требовать и бесплатно в установленной форме получать необходимуюинформацию    и    разъяснения  от  всех  находящихся  на   территорииреспублики  юридических и физических лиц,  в том числе  и  иностранныхюридических  и физических лиц;    -   организовывать  научно-технические,   экспертные   и    другиемежведомственные советы,  группы и комиссии для определения  состоянияи  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Положение  о  советах, группах  и  комиссиях  утверждаютруководители Госкомприроды;    -   созывать   совещания  по  вопросам,   входящим  в  компетенциюГоскомприроды и ее органов на местах;    -  самостоятельно  создавать при Госкомприроды  и  ее  органах  наместах      хозрасчетные     научно-исследовательские     и     другиеподразделения,   а также временные творческие коллективы  для  решенияприродоохранных  задач;    -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   требовать   от   руководителей  министерств,   государственныхкомитетов,    инспекций   и  агентств,   предприятий,   учреждений   иорганизаций,  вне  зависимости от ведомственной подчиненности  и  формсобственности, создания на подведомственных объектах пунктов (постов),оборудованных   средствами   непрерывного   контроля   за    выбросами(сбросами)   загрязняющих   веществ   и  окружающую  природную  среду,осуществления контроля за работой таких пунктов  (постов)  и  средств,предоставления   указанными  пунктами (постами) постоянной  информацииГоскомприроды и ее органам на местах;    - образовать и распоряжаться республиканским фондом охраны природыв соответствии с действующим Положением о нем;    -  открывать  спецсчета  Комитета и подведомственных  организаций,использование   которых производится в установленном порядке  решениемГоскомприроды;    -   взимать  плату  за  сбросы,  выбросы  загрязняющих  веществ  иразмещение отходов в окружающую среду.                  IV. Организация работы Госкомприроды     9.   Государственный   комитет  по  охране   природы   возглавляетПредседатель,   назначаемый   Президентом   Кыргызской  Республики  попредставлению Премьер-министра и с согласия Жогорку Кенеша.    Заместители Председателя  Госкомприроды назначаются Правительствомпо представлению Председателя Госкомприроды.    Заместитель   Председателя   Госкомприроды,   курирующие   вопросыгосударственного    контроля,    является     одновременно     Главнымгосинспектором Кыргызской Республики по охране природы.    Руководитель Государственной экологической экспертизы (управления)является     одновременно    Главным   государственным   экологическимэкспертом Кыргызской Республики.    Главный    Государственный   экологический   эксперт    КыргызскойРеспублики  назначается  Правительством  Кыргызской   Республики    попредставлению Председателя Госкомприроды.    10. Председатель Госкомприроды:    - несет  персональную ответственность за выполнения возложенных наКомитет  задач и функций,  а также за работу предприятий,   учрежденийи организаций Комитета;    - распределяет обязанности между заместителями Председателя;    - устанавливает степень ответственности заместителей Председателя,руководителей структурных подразделений Комитета;    -   образовывает,    реорганизует  и  упраздняет  подведомственныепредприятия,    учреждения   и   другие   структурные   подразделения,утверждает    их   структуру   и  штаты  в   пределах   установленногоПравительством фонда оплаты труда;    -  утверждает   положения  об  управлениях,   отделах  Комитета  иподведомственных Комитету предприятиях, учреждениях и организациях;    -  принимает  на  работу  и  освобождает от  работы  руководителейуправлений  и  отделов,   других работников  Комитета  и   руководящихработников подведомственных предприятий, учреждений, организаций;    - налагает дисциплинарные взыскания на руководителей управлений  иотделов,    других   работников   Комитета,   руководящих   работниковподведомственных комитетов, предприятий, учреждений организаций;    - организует заседания коллегии Комитета и руководит ими;    - осуществляет другие полномочия, представляемые ему законом.    11. В  случае  отсутствия Председателя обязанности Председателя поего поручению исполняет первый заместитель Председателя.    12.   Государственный  комитет  Кыргызской  Республики  по  охранеприроды  на  основании и во исполнение Конституции и  законов,   актовПрезидента,   решений   Правительства издает приказы  и  другие  акты,организует и проверяет их исполнение.    13.   Государственный  комитет  Кыргызской  Республики  по  охранеприроды   образуется  в   составе   Председателя   Комитета,   первогозаместителя Председателя Комитета, заместителя Председателя  и  членовКоллегии.    В состав Государственного комитета Кыргызской Республики по охранеприроды  входят  другие руководящие работники Комитета,   председателиобластных  и  Бишкекского  городского  комитетов  по  охране  природы,руководители   министерств,  госкомитетов и административных  ведомствКыргызской   Республики,  а  также  ведущие  ученые,   специалисты   ипредставители общественности.    Численность  и  персональный  состав  Государственного    комитетаКыргызской   Республики  по охране природы утверждается ПравительствомКыргызской  Республики  по  представлению  Председателя  ГоскомприродыКыргызской Республики.    На заседаниях Комитета,  которые проводятся по мере необходимости,но  не  реже  двух  раз в год,  рассматриваются важнейшие  вопросы  поохране  природы  и  рационального использования природных  ресурсов  вреспублике.    В    случае    возникновения   разногласий   между   ПредседателемГоскомприроды  Кыргызской Республики и членами  Комитета  Председательосуществляет свое решение,  а члены Комитета,  в свою очередь,  вправесообщать свое мнение Правительству Кыргызской Республики.    14.  В  Госкомприроды  образуется коллегия в составе  ПредседателяКомитета (председатель коллегии), заместителей Председателя,  а  такжедругих  руководящих работников Госкомприроды.  Члены коллегии,   кромелиц,  входящих  в  состав  по должности,  утверждаются  ПравительствомКыргызской Республики по представлению Председателя Комитета.    Коллегия Госкомприроды:    -    рассматривает   основные   вопросы   деятельности   Комитета,заслушивает  отчеты  руководителей управлений и  отделов  центральногоаппарата     Комитета,   подведомственных   предприятий,   учреждений,организаций, обсуждает вопросы подбора и расстановки кадров;    - заслушивает  доклады руководителей министерств,  государственныхкомитетов,    административных  ведомств,   предприятий,   учреждений,организаций   вне  зависимости от ведомственной подчиненности  и  формсобственности по вопросам охраны и использования природных ресурсов  ипринимает 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постановлениямии приказами Комитета.    В  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Решения   Госкомприроды   и ее  органов  на  местах  являютсяобязательными   для   исполнения   министерствами,    государственнымикомитетами,  административными ведомствами республики,  предприятиями,учреждениями  и  организациями, вне зависимости  от  их  ведомственнойподчиненности  и форм собственности, гражданами, а также  иностраннымиюридическими и физическими лицами.    16.   Госкомприроды    организует  сеть  внештатных   общественныхинспекторов  и экспертов по охране природы,  работающих по положениям,утверждаемым органами Госкомприроды.    17. Для главного государственного инспектора  по  охране  природы,его  заместителей,   главных  государственных  инспекторов  областных,Бишкекского  городского комитетов по охране природы,  их заместителей,других   должностных  лиц  органов системы  Государственного  комитетаКыргызской    Республики    по   охране    природы,     осуществляющихгосударственный   контроль    за  охраной   природы   и   рациональнымиспользованием  природных ресурсов, вводится форменная одежда  единогообразца и знаки различия, разрешается в установленном порядке хранениеи использование табельного оружия.    18.  При   Госкомприроды создается общественный  совет  по  охранеприроды  для обеспечения всестороннего,  глубокого обсуждения  крупныхпроблем  природопользования  и  охраны  окружающей  среды,   выработкирекомендаций по их решению,  формируемый из числа ученых, общественныхдеятелей,    представителей     органов    местного    самоуправления,руководителей  министерств,  госкомитетов, административных  ведомств,предприятий и учебных заведений, прессы и граждан.    Персональный   состав  указанного  совета  и   положение   о   немутверждаются Председателем Госкомприроды.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gnytzcp6zri2hrfwmv0">
      <w:r>
        <w:rPr>
          <w:rFonts w:ascii="Arial" w:cs="Arial" w:eastAsia="Arial" w:hAnsi="Arial"/>
          <w:color w:val="132D3F"/>
          <w:sz w:val="16"/>
          <w:szCs w:val="16"/>
          <w:u w:val="single"/>
        </w:rPr>
        <w:t xml:space="preserve">dalil.kg/document/36838</w:t>
      </w:r>
    </w:hyperlink>
  </w:p>
  <w:p>
    <w:pPr>
      <w:spacing w:after="0" w:before="40"/>
      <w:jc w:val="center"/>
    </w:pPr>
    <w:hyperlink w:history="1" r:id="rIdoxgwjy-2edzdnnbrgyt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zhnttwixjrr_xllfr-i" Type="http://schemas.openxmlformats.org/officeDocument/2006/relationships/hyperlink" Target="https://dalil.kg/document/36442" TargetMode="External"/><Relationship Id="rId6esm-u2gfqfxor32xtwnj" Type="http://schemas.openxmlformats.org/officeDocument/2006/relationships/hyperlink" Target="https://dalil.kg/document/36837" TargetMode="External"/><Relationship Id="rId2qiz4zksck6es5kmgys6g" Type="http://schemas.openxmlformats.org/officeDocument/2006/relationships/hyperlink" Target="https://dalil.kg/document/370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gnytzcp6zri2hrfwmv0" Type="http://schemas.openxmlformats.org/officeDocument/2006/relationships/hyperlink" Target="https://dalil.kg/document/36838" TargetMode="External"/><Relationship Id="rIdoxgwjy-2edzdnnbrgyt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2026-09-28T00:47:20.004Z</dcterms:created>
  <dcterms:modified xsi:type="dcterms:W3CDTF">2026-09-28T00:47:20.004Z</dcterms:modified>
</cp:coreProperties>
</file>

<file path=docProps/custom.xml><?xml version="1.0" encoding="utf-8"?>
<Properties xmlns="http://schemas.openxmlformats.org/officeDocument/2006/custom-properties" xmlns:vt="http://schemas.openxmlformats.org/officeDocument/2006/docPropsVTypes"/>
</file>