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svoh1urtptuug4nnvpov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 декабря 1996 года N 566                               УТВЕРЖДЕНО                     </w:t>
      </w:r>
      <w:hyperlink w:history="1" r:id="rIdillbc99atav_lm_e_d2o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28 марта 1994 года N 158                               ПОЛОЖЕНИЕ             о Министерстве юстиции Кыргызской Республики                           I. Общие положения      1. Министерство   юстиции  Кыргызской  Республики  (в  дальнейшемМинистерство юстиции) является  центральным  органом  государственногоуправления,   проводящим   в  жизнь  правовую  политику  ПравительстваКыргызской Республики,  предусматривающую обеспечение  защиты  прав  изаконных  интересов  граждан,  предприятий,  учреждений и организаций,общественных объединений и религиозных организаций.     2. Министерство  юстиции  в  своей  деятельности  руководствуетсяКонституцией Кыргызской Республики,  законами Кыргызской Республики  ипостановлениями   Жогорку   Кенеша   Кыргызской   Республики,   актамиПрезидента Кыргызской  Республики,  постановлениями  и  распоряжениямиПравительства Кыргызской Республики и настоящим Положением.     3. Основными задачами Министерства юстиции  являются:  подготовкапроектов  законодательных  актов,  проведение  юридической  экспертизы.проектов  нормативных  актов,  систематизация   и   совершенствованиезаконодательства,  организационное  обеспечение  деятельности  судов иВоенного суда Кыргызской Республики,  нотариата,  органов записи актовгражданского   состояния  и  Республиканской  научно-исследовательскойлаборатории судебных экспертиз,  методическое руководство адвокатурой,регистрация    нормативных    актов    министерств,   госкомитетов   иадминистративных  ведомств,  осуществление  международных  связей   поправовым вопросам.     4. Министерство юстиции является юридическим лицом,  имеет печатьс изображением Государственного герба Кыргызской Республики и со своимнаименованием на кыргызском и русском языках.                    II. Функции Министерства юстиции      5. Министерство юстиции в соответствии  с  возложенными  на  негозадачами осуществляет следующие функции:     - обеспечивает и координирует работу по  практической  реализациисудебно-правовой реформы;     - подготавливает  по  поручению  высших  органов  государственнойвласти  Кыргызской  Республики  проекты  законодательных  актов,  даетзаключения и экспертные оценки по законопроектам;     - осуществляет правовую экспертизу нормативных актов министерств,государственных  комитетов  и  административных  ведомств   КыргызскойРеспублики;     - проводит    регистрацию    нормативных    актов    министерств,государственных   комитетов  и  административных  ведомств  КыргызскойРеспублики, носящих общеобразовательный характер;     - составляет  с  учетом  предложений министерств,  госкомитетов иадминистративных   ведомств   республики    проекты    предоставляемыхПравительству  Кыргызской  Республики  планов  законопроектных  работ,координирует разработку проектов законов и  оказывает  в  этой  работенеобходимую помощь;     - проводит    работу    по    систематизации    законодательства,разрабатывает   предложения   о  внесении  изменений  и  дополнений  взаконодательство,  подготавливает к изданию  свод  законов  и  кодексыреспублики;     - разрабатывает и дает методические указания  и  рекомендации  обулучшении правовой работы в государственных учреждениях,  предприятияхи организациях;     - организует подбор,  расстановку и повышение квалификации кадровв учреждениях юстиции,  судах и Военного  суда  Кыргызской  Республики.нотариата,  органов записи актов гражданского состояния,  участвует вразработке планов  подготовки  юристов  республики  и  направлении  наработу молодых специалистов;     - организует  работу  по   материально-техническому   обеспечениюдеятельности  судов и создает надлежащие условия для их работы,  ведетсудебную статистику,  руководит и контролирует  исполнение  решений  иприговоров  судов  и  других  исполнительных  документов  в той части,исполнение которой возложено на судебных исполнителей;     - осуществляет  руководство  и  контроль  за работой нотариальныхконтор,  органов записи актов гражданского состояния н Республиканскойнаучно-исследовательской  лаборатории судебных экспертиз,  создает дляих деятельности подлежащие условия;     - осуществляет  контроль за оценкой жилых домов и квартир гражданпри отчуждении;     - содействует совершенствованию деятельности адвокатуры;     - координирует свою деятельность с правоохранительными и  другимигосударственными    органами   республики   по   вопросам   укреплениязаконности,  борьбы с преступностью,  охране прав и законных интересовграждан и организаций независимо от форм собственности;     - проводит регистрацию уставов (положений) политических партий  иобщественных объединений, осуществляет контроль за их деятельностью;     - проводит регистрацию и выдачу лицензий гражданам и  юридическимлицам на право занятия деятельностью по оказанию правовых услуг;     - проводит   регистрацию   республиканских    средств    массовойинформации  и  контроль  за  соблюдением  законодательства о средствахмассовой информации;     - осуществляет  защиту  государственных  тайн  в  печати и другихсредствах массовой информации, а также в материалах, предназначенных квывозу   за   границу,   на  основании  Перечня  главнейших  сведений,составляющих государственную тайну;     - регистрирует   уставы  (Положения)  религиозных  организаций  иконтролирует соблюдение их положений;     - осуществляет  в  установленном  порядке  международные связи поправовым вопросам,  участвует в подготовке международных  договоров  исоглашений;     - заключает  в  пределах  своей  компетенции  с  соответствующимиорганами   других  государств,  а  также  международными  юридическимиорганизациями договоры н соглашения о правовой помощи н организует  ихвыполнение;     - обеспечивает   выполнение   других   задач,   возложенных    наМинистерство юстиции законодательством Кыргызской Республики.                    III. Права Министерства юстиции      6. Министерство  юстиции  в  целях выполнения возложенных на негозадач имеет право:     - получать    от    министерств,    государственных    комитетов,административных ведомств,  органов местного самоуправления и  местныхгосударственных   администраций,   общественных  организаций,  научныхучреждений  и  учебных   заведений   заключения   по   разрабатываемымМинистерством  проектам  законодательных актов,  решений ПравительстваКыргызской Республики и  других  документов,  а  также  заключения  поуставам  (положениям)  политических партий.  общественных объединений,религиозных организаций, средств массовой информации;     - получать    нормативные   акты   министерств,   государственныхкомитетов,   административных   ведомств,   носящих   общеобязательныйхарактер;     - привлекать   в   установленном   порядке    специалистов    илипредставителей       министерств,      государственных      комитетов,административных   ведомств,   научно-исследовательских   и    учебныхзаведений  для  разработки  проектов  законов  Кыргызской  Республики,других проектов нормативных актов;     - поддерживать    связь    с   правоохранительными   органами   иобщественными организациями зарубежных стран;     - командировать в установленном порядке за границу специалистов ипринимать иностранных специалистов для решения вопросов,  связанных  сдеятельностью Министерства юстиции;     - создавать,   реорганизовывать   и   ликвидировать   учреждения,находящиеся в ведении Министерства;     - издавать приказы и инструкции в пределах своей  компетенции.                  IV. Организация работы Министерства      7. Министерство юстиции возглавляет Министр,  который назначаетсяна   должность  Президентом  по  представлению  Премьер-министра  и  ссогласия Жогорку Кенеша республики.     8. Министр  юстиции  имеет трех заместителей,  в том числе одногопервого  заместителя.  Первый  заместитель  Министра   и   заместительМинистра назначаются на должность Правительством Кыргызской Республикипо   представлению   Министра.   Заместители   Министра    подчиняютсянепосредственно  Министру  и  организуют  деятельность  Министерства впределах возложенных на них обязанностей.     9. Министр юстиции:     - несет персональную ответственность за выполнение возложенных наМинистерство задач;     - распределяет обязанности между заместителями Министра;     - представляет  Президенту  Кыргызской Республики кандидатуры дляназначения на должности председателей.  их заместителей и судей  судовобластей,  города Бишкека, районов, городов и Военного суда КыргызскойРеспублики,  а также вносит предложения об их освобождении в  случаях,предусмотренных Конституцией и законами Кыргызской Республики;     - по основаниям, установленным законом, возбуждает дисциплинарныепроизводства в  отношении председателей,  заместителей председателей исудей областных и районных (городских) судов, Военного суда КыргызскойРеспублики,   налагает   дисциплинарные   взыскания  на  руководителейуправлений и отделов Министерства,  государственных  нотариусов  и  ихзаместителей,  заведующих  отделами  органов ЗАГСа и других работниковучреждений юстиции;     - принимает  на  работу  и  освобождает  от  работы руководителейуправлений и отделов Министерства,  руководящих работников  органов  иучреждений, подведомственных Министерству юстиции;     - организует и руководит работой коллегии Министерства;     - утверждает  структуру  и  штаты Министерства и подведомственныхему органов и  учреждений  в  пределах  установленного  ПравительствомКыргызской Республики фонда оплаты труда;     - утверждает  положения  об   управлениях,   отделах   и   другихучреждениях, подведомственных Министерству юстиции;     - вносит  в  Пленум   Верховного   суда   Кыргызской   Республикипредложения по вопросам применения законодательства;     - осуществляет другие полномочия, предоставленные ему Законом.     10. В  случае отсутствия Министра юстиции обязанности Министра поего поручению исполняет Первый заместитель Министра.     11. Министр   юстиции  в  пределах  компетенции  Министерства  наосновании и во исполнение законов Кыргызской Республики, постановленийи  распоряжений  Правительства  Кыргызской Республики издает приказы идругие  акты,  обязательные  для  исполнения   управлениями   юстиции,органами  записи  актов  гражданского  состояния,  судебно-экспертнымиучреждениями, нотариатом, организует и проверяет их исполнение.     Приказы и  другие акты Министерства юстиции,  принятые в пределахего   компетенции,    являются    обязательными    для    министерств,государственных комитетов,  административных ведомств, органов местнойгосударственной администрации,  местного самоуправления и  юридическихлиц.     12. В Министерстве юстиции образуется коллегия в составе Министра(председатель)   и   заместителей   Министра  по  должности,  а  такженачальников управлений и отделов Министерства.     Персональный состав  членов  коллегии утверждается ПравительствомКыргызской Республики по представлению Министра юстиции.     Коллегия Министерства   юстиции  рассматривает  основные  вопросыдеятельности Министерства, заслушивает отчеты руководителей управленийи отделов центрального аппарата Министерства, подведомственных органови доклады председателей судов и Военного суда по вопросам  организацииих работы,  обсуждает вопросы подбора и расстановки кадров,  повышенияих  квалификации,  проверки  исполнения  решений,  проекты   важнейшихприказов.     Решения коллегии  проводятся  в  жизнь,  как  правило,  приказамиМинистра.  В случае разделения голосов поровну между членами коллегии,проводится в жизнь решение, за которое голосовал председательствующий.Не  согласные  с  данным  решением  члены коллегии могут сообщить своемнение в Правительство Кыргызской Республики.     При увольнении  членов  коллегии  (кроме  тех,  которые  входят всостав коллегии по должности) обязательно предварительное согласованиес Правительством Кыргызской Республики.     13. В   целях   совершенствования   законодательства,   повышениякачества    подготовки   законодательных   работ   и   более   полногоиспользования достижений науки при решении практических  вопросов  приМинистерстве  юстиции  создается научно-консультативный совет из числанаучных  работников  и  наиболее   опытных   практических   работниковправоохранительных органов.     Персональный состав  совета  и  Положение  о   нем   утверждаютсяколлегией Министерства юстиции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3jvwqnxjuwu5wezfhulc">
      <w:r>
        <w:rPr>
          <w:rFonts w:ascii="Arial" w:cs="Arial" w:eastAsia="Arial" w:hAnsi="Arial"/>
          <w:color w:val="132D3F"/>
          <w:sz w:val="16"/>
          <w:szCs w:val="16"/>
          <w:u w:val="single"/>
        </w:rPr>
        <w:t xml:space="preserve">dalil.kg/document/36932</w:t>
      </w:r>
    </w:hyperlink>
  </w:p>
  <w:p>
    <w:pPr>
      <w:spacing w:after="0" w:before="40"/>
      <w:jc w:val="center"/>
    </w:pPr>
    <w:hyperlink w:history="1" r:id="rIdy1hjuhayuwvxfcdjbxmf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voh1urtptuug4nnvpove" Type="http://schemas.openxmlformats.org/officeDocument/2006/relationships/hyperlink" Target="https://dalil.kg/document/35907" TargetMode="External"/><Relationship Id="rIdillbc99atav_lm_e_d2oi" Type="http://schemas.openxmlformats.org/officeDocument/2006/relationships/hyperlink" Target="https://dalil.kg/document/3693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3jvwqnxjuwu5wezfhulc" Type="http://schemas.openxmlformats.org/officeDocument/2006/relationships/hyperlink" Target="https://dalil.kg/document/36932" TargetMode="External"/><Relationship Id="rIdy1hjuhayuwvxfcdjbxmf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2026-09-24T08:14:27.717Z</dcterms:created>
  <dcterms:modified xsi:type="dcterms:W3CDTF">2026-09-24T08:14:27.717Z</dcterms:modified>
</cp:coreProperties>
</file>

<file path=docProps/custom.xml><?xml version="1.0" encoding="utf-8"?>
<Properties xmlns="http://schemas.openxmlformats.org/officeDocument/2006/custom-properties" xmlns:vt="http://schemas.openxmlformats.org/officeDocument/2006/docPropsVTypes"/>
</file>