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ml3ypimdd5mdne7515em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27 января 1997 года N 32                               Утверждено                     </w:t>
      </w:r>
      <w:hyperlink w:history="1" r:id="rIdqdgfuyhuvcinauoud-pe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6 апреля 1994 года N 178                                ПОЛОЖЕНИЕ             о Государственной комиссии по делам молодежи                при Правительстве Кыргызской Республики     1. Государственная комиссия по делам  молодежи  при  ПравительствеКыргызской  Республики  (в  дальнейшем  -  Государственная   комиссия)является  республиканским  центральным органом  исполнительной  властиосуществляющим государственное регулирование и координацию по вопросаммолодежной политики в Кыргызской Республике.    2.  Государственная  комиссия осуществляет  свою  деятельность  вовзаимодействии     с     центральными     органами     республиканскойисполнительной   власти,   областей,   районов,   города   Бишкека   иобщественными  организациями.    3. Государственная комиссия в своей  деятельности  руководствуетсяКонституцией  Кыргызской Республики, законами  Кыргызской  Республики,решениями   Жогорку   Кенеша   Кыргызской   Республики,    указами   ираспоряжениями  Президента  Кыргызской Республики,  постановлениями  ираспоряжениями    Правительства   Кыргызской   Республики,     другиминормативными актами, а также настоящим Положением.    4. Государственная комиссия по делам молодежи является юридическимлицом,  имеет  самостоятельный  баланс,  расчетный  и  иные  счета   вучреждениях   банков,   печать  с изображением Государственного  гербаКыргызской Республики со своим наименованием на кыргызском  и  русскомязыках,  а также соответствующие печати и штампы.    Местонахождение Государственной комиссии по делам молодежи - городБишкек.    5. Основными задачами Государственной комиссии являются:    - координация деятельности органов исполнительной власти  на  всехуровнях по вопросам реализации государственной молодежной политики;    - участие в разработке и осуществлении мер по созданию условий длявсестороннего  развития  молодежи и  ее  адаптации  к  самостоятельнойжизни,  обеспечение защиты прав и законных интересов  молодых  граждан(обеспечение занятости и труда и др.);    -  осуществление  поддержки молодой семьи,  талантливой  молодежи,молодежных объединений;    - взаимодействие с молодежными и детскими организациями КыргызскойРеспублики и их консолидация;    - осуществление международных связей в сфере молодежной  политики,координации      сотрудничества     с    международными    молодежнымиорганизациями  по  вопросам, отнесенным к компетенции  Государственнойкомиссии   по  делам  молодежи,  содействие  международным  молодежнымобменам.    6. Государственная комиссия в соответствии с возложенными  на  неезадачами осуществляет выполнение следующих функций:    -    разрабатывает    предложения   по    основным    направлениямгосударственной молодежной политики в Кыргызской Республике;    - разрабатывает и вносит в Правительство Кыргызской  Республики  вустановленном   порядке  проекты  нормативных   актов   по   вопросам,отнесенным к сфере деятельности Комиссии;    - участвует  в разработке и реализации республиканских комплексныхи   целевых   программ,   направленных  на  решение   проблем   труда,занятости,  образования,  социальной  защиты молодежи,  содействие  еефизическому и духовному развитию, поддержку деятельности молодежных  идетских объединений;    - готовит информационные, научно-методические и иные материалы  повопросам   молодежи,  создавая временные рабочие группы,  обеспечиваетими  государственные органы по делам молодежи в системе исполнительнойвласти;    - содействует  формированию  молодых  кадров  для  государственныхструктур исполнительной власти;    - организует Фонд социальной поддержки студентов при Комиссии;    - анализирует и прогнозирует социальные процессы в среде молодежи,их   влияние   на  состояние  и  развитие  политической  и  социально-экономической   ситуации  в  республике,  подготавливает  с   участиемцентральных    органов   исполнительной   власти,   органов    местныхгосударственных   администраций   информацию  о  реализации   основныхнаправлений  государственной молодежной политики и представляет  ее  вПравительство Кыргызской  Республики;    - запрашивает и получает в установленном  порядке  от  центральныхорганов     исполнительной    власти,     местных    госадминистраций,предприятий, учреждений и организаций независимо от их организационно-правовой  формы  и   вида собственности информацию,   необходимую  дляосуществления возложенных на Комиссию функций;    - осуществляет организационную, правовую, финансовую, материальнуюподдержку  программ  республиканских  молодежных,  детских  и   другихобщественных  организаций  и иных фондов  в  области   государственноймолодежной  политики, привлекает в установленном порядке молодежные  идетские   объединения   к   разработке   государственных  программ   инормативных актов по вопросам молодежной политики;    - распоряжается в установленном порядке выделенными средствами дляфинансирования   утвержденных  программ  в   области   государственноймолодежной политики;    -  вносит  предложения  о  новых видах и  формах   государственнойстатистической    отчетности,   характеризующих   различные    аспектысоциально-экономического положения молодежи в Кыргызской Республике;    -  вносит  в  Правительство Кыргызской Республики  предложения  поратификации   Кыргызской Республики конвенций и  других  международныхдокументов  в  области  молодежной политики, защиты  прав  и  законныхинтересов молодых граждан;    - участвует  по  поручению  Правительства  Кыргызской Республики вразработке   новых   и   реализации  действующих  межправительственныхсоглашений в области молодежной политики.    7. Государственная комиссия имеет право:    - осуществлять  межотраслевую координацию деятельности центральныхорганов    исполнительной   власти   и   анализировать    деятельностьпредприятий,  учреждений  и  организаций независимо от организационно-правовых  форм  и  видов  деятельности  по  вопросам,  входящим  в  еекомпетенцию;    -  осуществлять   связи  по  вопросам  государственной  молодежнойполитики,  социально-экономического положения молодежи, их физическогои    духовного     развития    с   организациями,    учреждениями    ипредставительствами иностранных государств;    - созывать  конференции  и совещания по вопросам,  отнесенным к еекомпетенции.    8.   Госкомиссию  по  делам  молодежи  возглавляет   председатель,назначаемый Правительством Кыргызской Республики.    Председатель    имеет   заместителя,  назначаемого  ПравительствомКыргызской Республики по его представлению.    На   должность  заместителя  председателя  Госкомиссии  по   деламмолодежи выдвигается гражданин Кыргызской Республики не старше 35 лет,имеющий  высшее образование и опыт работы с молодежью  не  менее  пятилет.    9. Председатель Комиссии:    -   руководит    деятельностью   Комиссии   и  несет  персональнуюответственность за выполнение возложенных на нее задач;    - вносит в установленном  порядке  на  рассмотрение  ПравительстваКыргызской   Республики  проекты  нормативных   актов   по   вопросам,относящимся к компетенции Комиссии;    - издает в пределах компетенции Комиссии приказы,  распоряжения  иинструкции;    -    утверждает   структуру   и   штатное   расписание    аппаратаГосударственной   комиссии   по  делам  молодежи   при   ПравительствеКыргызской   Республики  в   пределах, устанавливаемых  ПравительствомКыргызской  Республики,  численность и фонд оплаты  труда  работников,смету   расходов   на   содержание  аппарата   в  пределах  выделенныхбюджетных ассигнований, а также положения о структурных подразделенияхКомиссии;    - поручает подчиненным ему должностным лицам представлять Комиссиюв    отношениях    с    государственными    органами,    общественнымиобъединениями,     фондами     и     другими     неправительственными,международными и зарубежными организациями;    - утверждает Положение о Фонде социальной поддержки студентов;    -  назначает  на  должность и освобождает от должности  работниковаппарата Комиссии.    10. В Государственной комиссии по делам молодежи при ПравительствеКыргызской  Республики  образуется  коллегия  в  составе  председателяКомиссии   (председатель   коллегии),  заместителя   председателя   подолжности, руководящих работников аппарата Комиссии.    В состав коллегии могут входить руководящие работники  центральныхорганов   исполнительной  власти,  органов  местных  госадминистраций,специалисты  по проблемам молодежи, представители молодежных и детскихобъединений и других общественных организаций.    Коллегия рассматривает основные вопросы деятельности государства вобласти молодежной политики.    Решения коллегии принимаются простым большинством от общего  числачленов  коллегии  и  реализуются  в форме  постановления  или  приказапредседателя.   В   случае   разделения голосов  поровну,  реализуетсярешение,  за которое проголосовал  председательствующий  на  коллегии.Председатель    коллегии   докладывает   о   возникших    разногласияхПравительству, члены коллегии,  в  свою очередь, также могут  сообщитьв Правительство свое мнение.    Члены  коллегии,  кроме лиц, входящих в ее  состав  по  должности,утверждаются   Правительством Кыргызской Республики  по  представлениюпредседателя Государственной комиссии по делам молодежи.    11. В целях реализации возложенных на Комиссию  задач  в  Комиссииобразовываются  научно-консультативные,  координационные,   экспертныеh иные советы по проблемам молодежи.    Состав  советов  и  положения  о  них  утверждаются  председателемГосударственной   комиссии   по   делам   молодежи  при  ПравительствеКыргызской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yvfwefejtnsehgmv01mm">
      <w:r>
        <w:rPr>
          <w:rFonts w:ascii="Arial" w:cs="Arial" w:eastAsia="Arial" w:hAnsi="Arial"/>
          <w:color w:val="132D3F"/>
          <w:sz w:val="16"/>
          <w:szCs w:val="16"/>
          <w:u w:val="single"/>
        </w:rPr>
        <w:t xml:space="preserve">dalil.kg/document/36957</w:t>
      </w:r>
    </w:hyperlink>
  </w:p>
  <w:p>
    <w:pPr>
      <w:spacing w:after="0" w:before="40"/>
      <w:jc w:val="center"/>
    </w:pPr>
    <w:hyperlink w:history="1" r:id="rIdvwd1m6tzg6k0amqai-ue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l3ypimdd5mdne7515emw" Type="http://schemas.openxmlformats.org/officeDocument/2006/relationships/hyperlink" Target="https://dalil.kg/document/34114" TargetMode="External"/><Relationship Id="rIdqdgfuyhuvcinauoud-pep" Type="http://schemas.openxmlformats.org/officeDocument/2006/relationships/hyperlink" Target="https://dalil.kg/document/36956"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yvfwefejtnsehgmv01mm" Type="http://schemas.openxmlformats.org/officeDocument/2006/relationships/hyperlink" Target="https://dalil.kg/document/36957" TargetMode="External"/><Relationship Id="rIdvwd1m6tzg6k0amqai-ue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2026-09-24T13:20:20.019Z</dcterms:created>
  <dcterms:modified xsi:type="dcterms:W3CDTF">2026-09-24T13:20:20.019Z</dcterms:modified>
</cp:coreProperties>
</file>

<file path=docProps/custom.xml><?xml version="1.0" encoding="utf-8"?>
<Properties xmlns="http://schemas.openxmlformats.org/officeDocument/2006/custom-properties" xmlns:vt="http://schemas.openxmlformats.org/officeDocument/2006/docPropsVTypes"/>
</file>