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wky9ytakhm1k-vr49ied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апреля 1994 года  N 184                            ВРЕМЕННЫЙ ПОРЯДОК                     заключения договоров подряда              на капитальное строительство на территории                Кыргызской Республики на 1994-1995 годы          (Действие порядка продлено на 1996-1997 годы согласно     </w:t>
      </w:r>
      <w:hyperlink w:history="1" r:id="rIdthsjkpfgw04lq5xerpsf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декабря 1995 года N 554)                           I. Общие положения     1.  Настоящий  Временный порядок определяет условия  заключения  иисполнения  договоров  подряда  на капитальное строительство на  1994-1995  годы  (  в  дальнейшем именуется "договор  подряда"),  права   иобязанности  заказчиков   и   подрядчиков,   их   ответственность   заобеспечение  ввода  в  действие производственных мощностей,  объектов,зданий  и   сооружений,   а также жилых домов и  объектов  социальногоназначения.    Договор  подряда  является  основным  документом, регламентирующимвзаимоотношения   заказчиков   и   подрядчиков   и   определяющим   ихэкономическую ответственность за невыполнение договорных обязательств.    2.   Договор    подряда  заключается  заказчиком   с   генеральнымподрядчиком   на   весь  период  нового  строительства,    расширения,реконструкции  и технического  перевооружения  предприятий,  зданий  исооружений   или   их   очередей  (в  дальнейшем  именуются   "объектыстроительства").    Строительство     вновь    начинаемых    объектов,финансируемых за счет средств государственного бюджета, осуществляетсяна конкурсной основе, включая проведение подрядных торгов (тендеров).    3. Заказчик обязан:    -  предоставить  генеральному  подрядчику  площадку  (трассу)  длястроительства   предприятия,  здания,  сооружения   и   передать   емуутвержденную  в установленном  порядке проектно-сметную  документацию,обеспечить   своевременное  открытие  и  непрерывность  финансированиястроительства и оплату выполненных строительно-монтажных работ;    -   осуществить   комплектную  передачу  генеральному   подрядчикуоборудования,  материалов  и изделий, поставка  которых  возложена  назаказчика,   в    соответствии   с   графиками  их  передачи,   строгоувязанными со сроками выполнения строительно-монтажных работ и ввода вдействие  мощностей  и объектов;    -  обеспечить   в   согласованные с генеральным подрядчиков  срокивыполнение работ по договорам,  заключенным заказчиком непосредственнос    монтажными     или    иными   специализированными   строительнымиорганизациями,  машиностроительными предприятиями и объединениями,   атакже  пусконаладочными организациями;    - своевременно укомплектовать подлежащие вводу в действие  объектыэксплуатационными   кадрами,   обеспечить   эти   объекты   сырьем   иэнергоресурсами,    провести  комплексное  опробование   оборудования,принять   от   генерального  подрядчика  по  акту   рабочей   комиссиизаконченные объекты строительства, совместно с генеральным подрядчикоми  субподрядными организациями  ввести  их  в действие в установленныесроки и произвести за них расчеты;    - обеспечить присоединение вновь проложенных сетей водо-,  газо- ипаропровода,  канализации, железнодорожных путей,  кабельных  линий  идругих коммуникаций к действующим сетям и линиям.    Заказчик    осуществляет   контроль  и   технический   надзор   засоответствием объема и стоимости выполненных работ проектам, сметам  истроительным нормам и правилам, а материалов, изделий и конструкций  -государственным стандартам и техническим условиям, не  вмешиваясь  приэтом в оперативно-хозяйственную деятельность подрядчика. При выявленииотклонений от утвержденной проектно-сметной документации, а  также  отрабочей  документации,  строительных норм  и  правил  заказчик  выдаетпредписание   подрядчику   по устранению допущенных  отклонений,  а  внеобходимых случаях о приостановлении работ и не оплачивает эти работыдо устранения отклонений.    4.   Генеральный   подрядчик   обязан  построить   предусмотренныедоговором  объекты строительства согласно утвержденной в установленномпорядке   проектно-сметной    документации;    обеспечить   выполнениестроительно-монтажных работ в соответствии со строительными нормами  иправилами;   произвести  индивидуальное испытание  смонтированного  имоборудования,  принять участие в комплексном опробовании оборудования;сдать    рабочей     комиссии   законченные   объекты   строительства,подготовленные к выпуску продукции  или  оказанию услуг, и  обеспечитьсовместно  с  заказчиком  и  субподрядными  организациями  ввод  их  вдействие в установленные сроки.    Генеральный   подрядчик   обеспечивает  выполнение    строительно-монтажных   работ в соответствии с графиком производства  строительно-монтажных    работ,    составленным   с   учетом   действующих    нормпродолжительности   строительства,  и  согласованным  с  заказчиком  исубподрядными организациями, координирует деятельность всех участниковстроительства.   Решения   генерального   подрядчика    по   вопросам,связанным  с  выполнением утвержденных планов и графиков  производствастроительно-монтажных    работ,   являются  обязательными   для   всехучастников строительства независимо от их ведомственной подчиненности.    5.  Заказчик  обязан  после заключения договора  подряда  передатьподрядчику  в  сроки,  предусмотренные в особых условиях  к  договору,документы  о  разрешении выполнения работ, выдаваемые соответствующимиорганами.    6.  Переселение  лиц,  проживающих в  зданиях,  подлежащих  сносу,переносу  или  реконструкции, получение разрешения от  соответствующихорганизаций   на перенос с площадки строительства зданий,  сооружений,инженерных   коммуникаций,  препятствующих  строительству,   а   такжеобеспечение  выполнения  работ по демонтажу оборудования,  аппаратуры,механизмов    и   устройств,   отключение   действующих     инженерныхкоммуникаций    на    объектах,   подлежащих   сносу,   переносу   илиреконструкции,  являются обязанностью заказчика  и   осуществляются  всроки, предусмотренные в особых условиях к договору подряда.    По соглашению заказчика с генеральным подрядчиком выполнение работпо  демонтажу  оборудования, аппаратуры, механизмов  и  устройств   науказанных объектах может быть поручено генеральному подрядчику.    Выполнение   строительно-монтажных  работ,   которые   связаны   сосвобождением  площадки строительства, и стоимость которых включена  вдоговорную цену, производится генеральным подрядчиком.    Заказчик   обязан  привлечь  для  выполнения  работ,  связанных  свскрытием подземных коммуникаций, эксплуатационную организацию, а  привыполнении  этих  работ  подрядной  организацией  (с  ее  согласия)  -получить  разрешение  эксплуатационной  организации  и  обеспечить  еенадзор за выполнением указанных работ.    7. При  реконструкции  и  техническом  перевооружении  действующихпредприятий   заказчик  обязан,  в  случае  невозможности  изолироватьстроительную  площадку,  предоставить генеральному  подрядчику   фронтработ   и  осуществить  за свой счет мероприятия общего  характера  потехнике безопасности и пожарно-сторожевую охрану.    Порядок и сроки освобождения  заказчиком  необходимых  площадей  имест    работ   от   всех   сооружений  и  предметов,   препятствующихпроизводству  работ, предусматриваются сторонами в особых  условиях  кдоговору  подряда.    8. Заказчик обязан создать геодезическую  разбивочную  основу  длястроительства   и  до  начала  выполнения строительно-монтажных  работпередать  генеральному подрядчику по акту в согласованные с ним  срокитехническую  документацию  на  нее и  на  закрепленные  на  территориистроительства пункты и знаки этой основы с освидетельствованием  их  внатуре.   Состав  и  объемы  геодезической разбивочной  основы  должнысоответствовать требованиям нормативных документов по строительству.    По окончании строительства генеральный подрядчик  обязан  передатьзаказчику   схемы   расположения  и   каталоги   координат   и   высотгеодезических  знаков,  устанавливаемых при геодезических  разбивочныхработах в период строительства и сохраняемых до его окончания.    9. При заключении договора подряда заказчик и подрядчик  в  особыхусловиях  к  нему  могут предусмотреть передачу  части  своих  функцийдругому     хозяйствующему   субъекту,   а   также   другие   взаимныеобязательства,    руководствуясь    действующим     законодательством,строительными  нормами  и правилами,  принимая  во внимание конкретныеусловия строительства. При заключении дополнительного договора  должныпредусматриваться  обязательства по выполнению  переданных  функций  иответственность сторон за нарушение принятых обязательств.                II. Порядок заключения договоров подряда     10.  Догов  подряда между заказчиком и подрядчиком  заключается  втечение  30  дней  после передачи заказчиком утвержденного  титульногосписка  вновь  начинаемой  стройки, графика  передачи  на  первый  годстроительства   оборудования   и  материалов,   обеспечение   которымивозложено  на  заказчика, с  указанием помесячного срока их  передачи;копию  государственного акта на право пользования землей,  решения  оботводе мест  для  складирования излишнего  и  растительного  грунта  истроительного мусора, карьера для добычи недостающего грунта.    11.  Составление  проекта  договора,  особых  условий  к  нему   ипредставление   их   заказчику  являются   обязанностью   генеральногоподрядчика.    12.   Заключение  договоров  на  шефмонтаж  оборудования  и  вызовперсонала   являются  обязанностью  стороны,   заключившей  договор  споставщиком оборудования.    13.  Организация,   осуществляющая по  договору  монтаж  основноготехнологического и энергетического оборудования,  обязана совместно  сзаказчиком  и  генподрядчиком обеспечить ввод в действие  мощностей  иобъектов в установленные договором сроки.    14. Стоимость  работ по договору подряда определяется на основанииоткрытой   договорной  цены,   формирующейся   на   основе   базисногоуровня  сметной  стоимости с учетом дополнительных затрат,   вызванныхрыночными отношениями.    15.  Заказчик  выделяет подрядчику аванс в  размере  не  менее  50процентов  стоимости квартального объема работ в текущих ценах (если вдоговоре  подряда  не  оговорен другой  размер).  Сроки   перечисленияаванса,  порядок его погашения, а также условия промежуточных расчетовза   выполнение   работы   в  пределах  95  процентов   их   стоимостиустанавливаются при заключении договора подряда.               III. Обеспечение строительства материалами,                       изделиями и оборудованием     16.  Обязанностью  заказчика  является  обеспечение  строительстватехнологическим оборудованием (включая трубопроводы высокого  давления100   атм.    и    выше    и   насосно-компрессорное    оборудование),энергетическим,     электротехническим    (включая     высоковольтную,низковольтную  аппаратуру   и осветительную арматуру),  общезаводским,нестандартизированным    и    подъемно-транспортным     оборудованием,вентиляторами,      калориферами,      отопительными       агрегатами,водоподогревателями,  кондиционерами  воздуха,   лифтами,   фильтрами,электрическими    и    газовыми   плитами,   контрольно-измерительнымиприборами,  средствами  автоматизации,  связи  и  СЦБ,  высоковольтнымфарфором,   огнеупорными изделиями, кабельной продукцией, нержавеющимисталями,  цветными металлами, а также прокатом и изделиями из  цветныхметаллов    и   нержавеющих   сталей,  трубами   биметаллическими,   снеметаллическими  покрытиями, футерованными,  из  нержавеющих  сталей,цветных   металлов   и  других  специальных  материалов,  трубами  длямагистральных   трубопроводов,   технологическими     изделиями     изстального,  цветного  и  чугунного литья, промышленной  трубопроводнойарматурой   и   задвижками   (кроме  объектов просвещения,   культуры,здравоохранения  и  жилищного  строительства), фланцами, всеми  видамиэксплуатационного оборудования и материалов.    17.    Обеспечение   строительства   материалами   и    изделиями,необходимыми     для    выполнения    строительно-монтажных     работ,предусмотренных  договором  подряда, являются обязанностью подрядчика,за исключением материалов и изделий, обеспечение которыми возложено назаказчика.    Кроме того:    Кыргызэнергохолдинг  обеспечивает  осуществляемое  им  для  другихминистерств,   государственных комитетов,  административных  ведомств,местных  государственных  администраций и организаций   по   договорамподряда   строительство    электростанций,    высоковольтных     линийэлектропередачи    и    подстанций:    вентиляторами,    калориферами,отопительными   агрегатами,   установочным   проводом,   осветительнымшнуром,   тонкостенными  бесшовными трубами  для  монтажа  контрольно-измерительных  приборов,  трубами  из  легированных  сталей,   цветныхметаллов  и  из  других  специальных  материалов, цветными  металлами,огнеупорными  изделиями  из  стального, цветного  и  чугунного  литья,специальными электродами для монтажа оборудования.    Министерство   транспорта   Кыргызской   Республики   обеспечиваетосуществляемое   им   по  договорам  подряда  строительство   объектовкабельной  продукцией.    Управление "Кыргызгаз" обеспечивает осуществляемые им по договорамподряда    работы    по   газификации  в  сельской   местности   всеминеобходимыми материалами и оборудованием  (металлопрокатом,   трубами,трубопроводной  арматурой, газовыми плитами и  баллонами,  метизами  идругими материалами и оборудованием).    Подрядные    организации,  выполняющие  монтажные  и   специальныестроительные  работы,  обеспечивают осуществляемые  ими  по  договорамсубподряда    с   министерствами,   госкомитетами,   административнымиведомствами, местными государственными администрациями и организациямигенеральными    подрядчиками   работы  по   монтажу   технологическогооборудования,   трубопроводов,   металлических   конструкций,   системавтоматики,   контрольно-измерительные работы, работы по  промышленнойвентиляции, теплоизоляции оборудования  и  трубопроводов,  огнезащите,противокоррозийной  и  химической  защите  строительных   конструкций,оборудования,    трубопроводов   и   воздуховодов,    по    сооружениюискусственных оснований и сложных  фундаментов,  а также   специальныегидротехнические  и  буровзрывные  работы: метизами (кроме метизов  изнержавеющих  и  других  специальных   сплавов   и   цветных  металлов,поставляемых     заказчиками),     электроустановочными     изделиями,теплоизоляционными  материалами и материалами  для  покрытия  тепловойизоляции,  кислотоупорными материалами, материалами  и  изделиями  дляогнезащиты,    химической   защиты   и    гуммирования,    химикатами,вспомогательными    материалами,   резинотехническими    и    асбесто-техническими  изделиями и нефтепродуктами,  всеми   видами  красителей(включая      перхлорвиниловые),     металлическими     конструкциями,вентиляционными  воздуховодами,  монтажными санитарно-техническими   иэлектромонтажными   заготовками   и  деталями   трубопроводов.   Такжеобеспечивают погружными насосами, стальными  трубами, строительными  илесными материалами выполняемые ими по договорам субподряда работы  попроходке  шахтных стволов специальными  способами,  по  искусственномуснижению грунтовых вод, бурению на воду и по гидромеханизации.    18. Оборудование, подлежащее монтажу, материалы и изделия поставкизаказчика  передаются  подрядчику по  актам  на  приобъектных  складахстроительно-монтажных  организаций  комплектно   в   соответствии    стребованиями технических  условий  в  полной  исправности и  в  сроки,предусмотренные графиком передачи оборудования материалов и изделий.    19. Оборудование, находящееся у заказчика сверх нормативного срокахранения,   передается  после  проведения  предмонтажной   ревизии   иустранения  дефектов,  вызванных  длительным  хранением. Предмонтажнаяревизия   оборудования  осуществляется  заказчиком,   либо   монтажнойорганизацией  по договору, заключенному с ней заказчиком, за счет  егосредств.    Если  оборудование  находится  на складах сверх нормативного срокахранения  по  вине  подрядчика,  предмонтажная  ревизия  и  устранениедефектов,   вызванных  длительным хранением при соблюдении  заказчикомстандартов  и  технических условий хранения,  осуществляется  за  счетсредств подрядчика.    20.   Оборудование,  переданное  заказчиком  подрядчику  по  акту,находится   на   ответственном хранении подрядчика до подписания  актарабочей комиссией о приемке его для комплексного опробования.    21. При передаче оборудования в зоне монтажа подрядной организациизаказчик    оплачивает    подрядчику    фактические    затраты      назаготовительноскладские расходы по оборудованию.    22. В случае установления подрядчиком некомплектности оборудованияпри  приемке  его  для  монтажа  либо выявления  дефектов  в  процессемонтажа  или   испытания  оборудования, подрядчик  ставит  об  этом  визвестность     заказчика,    принимает    участие    в    составлениисоответствующего  акта.  Предъявление претензий к  заводу-изготовителюили поставщику оборудования является обязанностью заказчика.    23. При обнаружении дефектов оборудования в процессе  его  монтажаили  испытания  заказчик обязан в срок, согласованный  с  подрядчиком,устранить  дефект или заменить оборудование. По соглашению сторон  этиработы за отдельную плату могут выполняться подрядчиком.               IV. Взаимоотношения генеральных подрядчиков                     с субподрядными организациями     24.  При  заключении  и  исполнении  договора  субподряда  стороныруководствуются положениями разделов I, II, III и V настоящего порядказаключения договоров подряда на капитальное строительство.    25. Обязанности заказчика по работам,  на которые заключен договорсубподряда,  возлагаются на генподрядчика, а обязанности подрядчика  -на субподрядчика.    26. Обеспечение выполняемых субподрядчиком работ,  предусмотренныхдоговором   субподряда,   материалами,   изделиями   и   конструкциямиявляется   обязанностью  генподрядчика,  за  исключением   материалов,изделий   и  конструкций,  обеспечение  которыми  согласно  положениямраздела III  возложено на заказчика и субподрядчика.    27. Расчеты за материалы,  изделия и конструкции, поставка которыхвозложена  на  генподрядчика  (заказчика),   производится  по  сметнымбазисным ценам.    28. В возмещение расходов  генподрядчика  за  услуги,  оказываемыесубподрядчику          (административно-хозяйственные          расходыгенподрядчика,  связанные с обеспечением технической  документацией  икоординацией    работ,   выполняемых   субподрядчиком,   приемкой   отсубподрядчика  и  сдачей заказчику работ, выполненных  субподрядчиком,разрешением  вопросов материально-технического снабжения:  затраты  пообеспечению  пожарно-сторожевой охраны, осуществлению  мероприятий  потехнике   безопасности  и  охране  труда,  обеспечению   субподрядчиканетитульными   временными  зданиями  и  сооружениями,  благоустройствустроительной  площадки, оказанию дополнительной  медицинской   помощи;плата   за  пользование  частично в течение  рабочего  дня  подъемнымимеханизмами  генподрядчика,  субподрядчик   ежемесячно   по  отдельнымсчетам производит отчисления генподрядчику в процентах к сумме сметнойстоимости выполненных  субподрядчиком  строительно-монтажных  работ  идополнительной заработной платы:    по монтажным и специальным строительным  работам    - 4 процента;    по монтажу конструкций из сборного  железобетона    - 3 процента;    по специальным сооружениям из монолитного бетона    и железобетона                                      - 2 процента;    по монтажным и специальным строительным  работам    (осуществляемым  вне  строительной  площадки), а    также на объектах линейного строительства           - 2 процента;    по монтажу металлических конструкций                - 1 процент;    по теплоизоляционным обмуровочным  и  антикорро-    зийным работам, выполняемым с лесов,  возводимых    генподрядчиком                                      - 3 процента;    по теплоизоляционным,  обмуровочным и антикорро-    зийным работам                                      - 2 процента.    Указанные нормы отчислений по решению сторон могут быть изменены взависимости    от   комплекса  услуг,  оказываемых   субподрядчику   вконкретных условиях стройки.                    V. Имущественная ответственность     29. При расторжении договора подряда  в  период  строительства  поинициативе  заказчика  (подрядчика),  заказчик  (подрядчик)  возмещаетподрядчику  (заказчику)  убытки с учетом  индекса  инфляции,  а  такжеуплачивает   неустойку   в размере 20 процентов  от  объема  подрядныхработ, оставшихся к выполнению по договору подряда.    30.   Заказчик  возмещает  подрядчику  убытки  с  учетом   индексаинфляции,  включая затраты по уплате процентной ставки за кредит  (приусловии  предварительного согласования с заказчиком размера процентнойставки):    - в случае уменьшения размера финансовых ресурсов на очередной годили нарушения непрерывности финансирования;    -  в  случае  задержки  установленных  договором  подряда   сроковперечисления   аванса,  оплаты  выполненных  работ   и   окончательныхрасчетов.    31.  При  нарушении  непрерывности  финансирования  по  исчерпаниюлимита капитальных вложений подрядчик имеет право прекратить работы наобъекте,  письменно уведомив об этом заказчика. В этом случае заказчик(или  по  дополнительному  соглашению подрядчик)  обеспечивает  охрануобъекта   до  возобновления  работ  подрядчиком,  которое  оформляетсядвусторонним актом с уточнением сроков окончания строительства.    32.  Заказчик  обязан  рассмотреть и утвердить  в  3-дневный  срокпредставленный подрядчиком акт готовности выполненных работ. В  случаенарушения  указанного  срока по вине заказчика,  последний  уплачиваетштраф  за  каждый  день  просрочки в  размере  одной  тысячной   частидоговорной  цены работ, указанных в акте.    33. Заказчик несет  ответственность  за  несвоевременную  передачуоборудования  под  монтаж,  если в договоре подряда это  обязательствоосталось   за   ним.   Если  в  результате  недопоставок  оборудованияпроизведена остановка строительства более чем на месяц, срок окончаниястроительства  продлевается  на период остановки  производства  работ.Размер санкций за  несвоевременную  передачу  оборудования для монтажаустанавливается при заключении договора подряда.    34. Кроме возмещения убытков подрядчика в случаях, предусмотренныхпунктами  30  и  33,  заказчик уплачивает неустойку  в  размере  однойтысячной части договорной стоимости за каждый день просрочки.    35. В случае необеспечения установленных договором сроков ввода  вдействие  предприятий,   зданий,  пусковых комплексов  и  очередей,  атакже  отдельных объектов по вине подрядчика им уплачивается штраф   вразмере  одной   тысячной  части договорной стоимости за  каждый  деньпросрочки  до  фактического завершения строительства. При невыполнениипо  вине  подрядчика объемов работ, предусмотренных договором  подрядаили  приложенным к нему графиком производства работ,  сумма очередногоаванса  (платежа   за  фактически выполненные работы)  уменьшается  настоимость  недовыполненных объемов работ или платежи задерживаются  доустранения  допущенного   отставания.   Особыми   условиями   договорамогут предусматриваться и другие меры имущественной ответственности, атакже  взыскание убытков заказчика (включая недополученную прибыль)  вполном размере сверх неустойки.    36. При отсутствии финансовых средств  на  основании  действующегозаконодательства   заказчик   (подрядчик) погашает  убытки  подрядчика(заказчика)  и  сумму  неустойки имуществом  предприятия,   в   составкоторого   входят  основные  средства,  другие  долгосрочные  вложения(включая   нематериальные  активы),  оборотные  средства,   финансовыеактивы.    37. Споры о возмещении убытков рассматриваются судом.    38.  Окончательный  расчет  производится  в  месячный  срок  послепринятия   объекта  в эксплуатацию в целом или его очереди,  пусковогокомплекса,  а также отдельных частей и сооружений, если иной  срок  неоговорен в договоре подряда.    39.  Подрядчик  обязан устранить допущенные по его  вине  дефекты,обнаруженные   в  течение  12  месяцев  со  дня  приемки   объекта   вэксплуатацию, если иной срок не установлен в особых условиях  договораподряда.                                  ДОГОВОР                 подряда на капитальное строительство          Город _________________ 199__ г. _____________ месяца ________ дня______________________________________________________________________,                   (наименование организации заказчика)именуемой в дальнейшем "Заказчик", в лице ___________________________________________________________________________________________________,действующего на основании ___________________________________________________________________________________________________________________,                   (наименование подрядной организации)и именуемой в дальнейшем "Подрядчик", в лице ___________________________________________, действующего на основании ________________________________________________________________________________________________,заключили между собой нижеследующий договор:     1.  Подрядчик  принимает  на себя строительство новых, расширение,реконструкцию, технологическое перевооружение действующих  предприятий,зданий и сооружений __________________________________________________________________________________________________________________________       (наименование предприятия, здания, сооружения или их очереди)согласно проекту, утвержденному _____________________________________________________________________________________________________________.           (кем утвержден проект, дата, месяц, год утверждения)     2. Подрядчик обязуется в  соответствии  с  утвержденной  проектно-сметной документацией ________________________________________________________________________________________________________________________   (наименование ведомства и других организаций, утвердивших проект)осуществить строительство,  реконструкцию,  техническое  перевооружение_______________________________________________________________________      (наименование предприятия, здания, сооружения или его очереди)______________________________ в срок с ______________________ 199__ г.по __________________________ 199__ г.     Обеспечить надлежащее качество СМР, произвести индивидуальное  ис-пытание смонтированных им систем инженерного обеспечения, монтаж обору-дования и сдачу его в наладку заказчику.     Сдать объект строительства или его очередь рабочей комиссии и сов-местно с субподрядными организациями ввести в действие производственныемощности,  объекты,  передать объект заказчику для представления Госко-миссии.          Наименование             Количество             Срок ввода     мощности (объекта)                             199__ г. месяц ____     единица измерения                              199__ г. месяц ____          3. Заказчик обязуется передать подрядчику в установленном  порядкеутвержденную  ПСД, оборудование, материалы и изделия его поставки, про-вести по законченному строительством _________________________________________________________________________________________________________     (наименование предприятия, здания, сооружения или его очереди)комплексное опробование оборудования, наладку  технологических  процес-сов,  систем  автоматики  и  других специальных устройств, своевременноукомплектовать  эксплуатационными кадрами, обеспечить сырьем, энергоре-сурсами и провести другие мероприятия, необходимые для выпуска  продук-ции, принять от подрядчика по акту это предприятие,  здание, сооружениеили  его очередь и совместно с подрядчиком ввести в действие в установ-ленный договором срок.     4. Стоимость  поручаемых подрядчику работ по настоящему договору вбазисных ценах 1991 года составляет _________ тыс.сомов,  в  том  числесогласно  графику  производства работ на текущий год стоимость составит________ тыс.сомов.     5. Заказчик перечисляет аванс за _______ месяца до начала работ наобъекте  и за _______ дней до начала следующего квартала, с последующимпогашением подрядчиком согласно приложению N ____ к настоящему  догово-ру.     6. Выполненные объемы работ оплачиваются заказчиком  ежемесячно  втечение ______ дней со дня подписания справки (форма 3), согласно кото-рой им оформляется платежное поручение финансирующему банку для  оплатывыполненных подрядчиком работ.     7. Окончательные  расчеты  за  выполненные  объемы работ и сданнуюстроительную продукцию заказчик производит в течение месячного срока.     8. При обеспечении ввода объекта в нормативный срок заказчик в те-чение 20 дней со дня подписания акта приемки в эксплуатацию перечисляетсумму средств на премирование в  размере _______ % от  общей  стоимостистроительства объекта.     9. При выполнении настоящего договора стороны руководствуются Вре-менным  порядком заключения договоров подряда на капительное строитель-ство, другими действующими на территории Кыргызской Республики  законо-дательными и нормативными актами.     10. Договор вступает в силу с момента подписания обеими сторонами.          Приложения:     __________________________________________________________________     __________________________________________________________________                                  РЕКВИЗИТЫ СТОРОН:         ЗАКАЗЧИКА:                                       ПОДРЯДЧИКА:     Р/С ____________________                  Р/С ____________________     ________________________                  ________________________     Адрес, телефон, телетайп                  Адрес, телефон, телетайп     ________________________                  ________________________          Настоящий договор составлен в 4 экземплярах:     1- заказчику, 2 - подрядчику, 1 - финансирующему банку              ЗАКАЗЧИК                                         ПОДРЯДЧИК     ________________________                  ________________________          Подпись, печать                           Подпись, печать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arqejnyppqywcrlls3ke">
      <w:r>
        <w:rPr>
          <w:rFonts w:ascii="Arial" w:cs="Arial" w:eastAsia="Arial" w:hAnsi="Arial"/>
          <w:color w:val="132D3F"/>
          <w:sz w:val="16"/>
          <w:szCs w:val="16"/>
          <w:u w:val="single"/>
        </w:rPr>
        <w:t xml:space="preserve">dalil.kg/document/36964</w:t>
      </w:r>
    </w:hyperlink>
  </w:p>
  <w:p>
    <w:pPr>
      <w:spacing w:after="0" w:before="40"/>
      <w:jc w:val="center"/>
    </w:pPr>
    <w:hyperlink w:history="1" r:id="rIddyegt99qytllbdjydyt5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ky9ytakhm1k-vr49iedk" Type="http://schemas.openxmlformats.org/officeDocument/2006/relationships/hyperlink" Target="https://dalil.kg/document/36963" TargetMode="External"/><Relationship Id="rIdthsjkpfgw04lq5xerpsf5" Type="http://schemas.openxmlformats.org/officeDocument/2006/relationships/hyperlink" Target="https://dalil.kg/document/366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arqejnyppqywcrlls3ke" Type="http://schemas.openxmlformats.org/officeDocument/2006/relationships/hyperlink" Target="https://dalil.kg/document/36964" TargetMode="External"/><Relationship Id="rIddyegt99qytllbdjydyt5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2026-09-28T01:14:31.020Z</dcterms:created>
  <dcterms:modified xsi:type="dcterms:W3CDTF">2026-09-28T01:14:31.020Z</dcterms:modified>
</cp:coreProperties>
</file>

<file path=docProps/custom.xml><?xml version="1.0" encoding="utf-8"?>
<Properties xmlns="http://schemas.openxmlformats.org/officeDocument/2006/custom-properties" xmlns:vt="http://schemas.openxmlformats.org/officeDocument/2006/docPropsVTypes"/>
</file>