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8febyeozudrjmimex8r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1996 года N 354                               Утверждено                     </w:t>
      </w:r>
      <w:hyperlink w:history="1" r:id="rIdl8_rbm5hdbbax-mssrq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1994 года N 215                                ПОЛОЖЕНИЕ           о Государственном агентстве по гидрометеорологии                при Правительстве Кыргызской Республики                           I. Общие положения     1.    Государственное    агентство   по   гидрометеорологии    приПравительстве  Кыргызской Республики (в дальнейшем  -  Кыргызгидромет)является   органом    государственного   управления,    осуществляющимруководство  в  области  гидрометеорологии  и  наблюдений  за  уровнемзагрязнения природной среды.    2.  Деятельность   Кыргызгидромета  направлена  на  удовлетворениепотребностей  различных областей народного хозяйства  в  информации  отекущем  состоянии  природной  среды  и  климата,   о  фактических   иожидаемых   изменениях  гидрометеорологических  условий  и   состоянияприродной  среды  и   причинах этих изменений для снижения  ущерба  отнеблагоприятных  гидрометеорологических  условий,   об   экстремальныхуровнях  загрязнения   окружающей  среды;   дальнейшее  расширение   иповышение  эффективности гидрометеорологического обеспечения народногохозяйства  путем  внедрения  новых и  усовершенствования  существующихметодов наблюдений и прогноза погоды.    3.    Кыргызгидромет   в   своей   деятельности    руководствуетсяКонституцией  Кыргызской Республики, законами  Кыргызской  Республики,постановлениями   Жогорку   Кенеша  Кыргызской   Республики,   указамиПрезидента  Кыргызской Республики,  постановлениями  и  распоряжениямиПравительства Кыргызской Республики и настоящим Положением.    4. Кыргызгидромет осуществляет свою деятельность непосредственно ичерез    подчиненные     ему     управление     гидрометеорологическихнаблюдений, прогнозов и обеспечения информацией, управление наблюденийи   информации  о  радиоактивности  и  загрязнении  природной   среды,областные    центры    по  гидрометеорологии,   управление   связи   иинформации,   гляциоснегомерно-гидрографическую  партию,   оперативно-производственные сетевые организации.    5. Кыргызгидромет является юридическим лицом, имеет расчетный счетв   акционерно-коммерческом   банке   "Кыргызстан"    гор.    Бишкека,угловой   штамп,    печать   с  изображением  Государственного   гербаКыргызской Республики и со своим наименованием на кыргызском и русскомязыках.                       II. Функции Кыргызгидромета     6. Основными функциями  Кыргызгидромета  являются:    - проведение  систематических  наблюдений  за  метеорологическими,гидрологическими,    агрометеорологическими   условиями,    состояниематмосферы,  сельскохозяйственных культур и пастбищной  растительности,загрязнением поверхностных вод,  почвы, атмосферного воздуха,  включаярадио активную обстановку и обеспечение сбора, анализа, обобщения этойинформации;    -    развитие     и    совершенствование   национальной    системыгидрометеорологических    наблюдений,     включая    наблюдения     зазагрязнением  природной среды;    -   составление   прогнозов   погоды,    водности   рек,    урожаясельскохозяйственных    культур,     предупреждений    о     стихийныхгидрометеорологических   явлениях  и  экстремально   высоких   уровняхзагрязнения природной среды;    -  гидрометеорологическое   обеспечение  органов  государственногоуправления,    предприятий,   организаций  и  населения    республики;развитие  специализированных  (целевых)  методов гидрометеообеспеченияна коммерческой основе;    - ведение  государственного фонда данных о состоянии и загрязненииприродной   среды,   составление  и  подготовка  к   печати    научно-прикладных,   климатических,    агроклиматических,    гидрологических,аэрологических  и других справочников по территории республики;    -  оснащение   национальной  системы наблюдений  за  состоянием  изагрязнением  природной  среды  современными  техническими  средствамиизмерений,    связи,   а   также  материально-технического   снабженияподразделений для выполнения возложенных на них задач;    -   обеспечение  современного  технического  уровня   единства   исопоставимости результатов измерений в национальной системе наблюденийза  состоянием  природной  среды,   осуществление  основных  положенийстандартизации,    правил  и  норм  метрологического   обеспечения   вдеятельности   агентства,  проведение  метрологического  контроля   засредствами измерений;    -     принятие    решений    об    организации    и     ликвидациигидрометеорологических   станций  и  постов,   пунктов  наблюдений  зазагрязнением природной среды;    -  осуществление  контроля и выдача разрешений  на  организацию  иликвидацию   гидрометеорологических  станций  и  постов   министерств,государственных   комитетов  и административных  ведомств,   получениеинформации,  учет, хранение и выдача материалов гидрометеорологическихнаблюдений,  а  также  данных об уровне загрязнения  природной  среды,надзор   за   соблюдением   действующих  нормативных   документов   попроизводству гидрометеорологических наблюдений и работ, за  состояниемприродной среды;    -    осуществление   перспективного   и   текущего    планированиядеятельности агентства, обеспечение выполнения планов экономического исоциального развития;    - сотрудничество  в  области  гидрометеорологии в рамках Всемирнойметеорологической  организации (ООН)  и   Межгосударственного   советапо гидрометеорологии (СНГ).                       III. Права Кыргызгидромета     7. Кыргызгидромет имеет право:    -   представлять  в  установленном  порядке  интересы   КыргызскойРеспублики     во     Всемирной     метеорологической     организации,Межгосударственном совете по гидрометеорологии;    -    передавать   негосударственным   предприятиям,   организациямгидрометеоинформацию   по   прейскурантам   цен,    согласованным    сМинистерством  финансов Кыргызской Республики, и по договорным  ценам;средства,  поступающие  за специализированное  обслуживание,  а  такжедругие поступления оставлять на счете Кыргызгидромета;    - получать  от  органов  государственного  управления  республики,предприятий,     организаций     материалы    по    гидрометеорологии,загрязнению     природной    среды,    активным    воздействиям     нагидрометеорологические и другие  геофизические процессы,   необходимыедля осуществления возложенных на агентство задач;    -   создавать,    реорганизовывать,  ликвидировать  подразделения,находящиеся в ведении Кыргызгидромета;    - давать  разрешения министерствам,  госкомитетам,  предприятиям иорганизациям,    использующим  гидрометинформацию   и   информацию   озагрязнении природной среды, на ее передачу другим потребителям.                 IV. Организация работы Кыргызгидромета     8. Кыргызгидромет  возглавляет директор,  назначаемый на должностьПремьер-министром    Кыргызской     Республики,     утверждаемый     впоследующем Президентом Кыргызской Республики.    Директор  Кыргызгидромета  имеет одного  заместителя.  Заместительдиректора    назначается    на  должность  Правительством   КыргызскойРеспублики по представлению директора.    9. Директор  Кыргызгидромета несет персональную ответственность завыполнение  возложенных  на гидрометеорологическую  службу   задач   иосуществление  им  функций  в  рамках компетенции  и  прав  агентства,устанавливает   степень   ответственности  заместителя   директора   ируководителей  подразделений   агентства   за  руководство  отдельныминаправлениями   деятельности,    утверждает   структуру   центральногоаппарата   Кыргызгидромета  и должностные оклады в пределах выделенныхна эти цели средств.    10. Директор Кыргызгидромета:    - издает  в пределах своей компетенции и на основании действующегозаконодательства    Кыргызской    Республики    приказы,     указания,обязательные   для   исполнения   управлениями,   отделами,   сетевымиподразделениями;    - при необходимости вносить в структуру Кыргызгидромета  измененияс    целью   использования  прогрессивных  организационных  форм,    впределах  установленного  фонда  оплаты  труда,   а  также  утверждаетположения об управлениях и отделах Кыргызгидромета;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мероприятии   по  дальнейшему  улучшению  и  оздоровлениюусловий труда;    -   назначает  и  освобождает  работников  центрального   аппаратаКыргызгидромета и руководителей сетевых подразделений.    11.    Для    коллективной   выработки   решений    по    вопросамгосударственного  управления в области гидрометеорологии,   обсуждениянаиболее   важных  вопросов   деятельности   и   развития  отрасли   вКыргызгидромете   создается  коллегия  из   пяти   человек,    включаядиректора,    его   заместителя,  а  также   руководителей   отдельныхподразделений.    Члены    коллегии   Кыргызгидромета   назначаются   ПравительствомКыргызской  Республики  по  представлению  директора  Государственногоагентства    по   гидрометеорологии   при   Правительстве   КыргызскойРеспублики.    При освобождении  от  занимаемой  должности членов коллегии вопроспредварительно согласовывается с Правительством республики.    Заседания коллегии  проводятся  по мере необходимости,  но не режеодного раза в квартал.    Решения коллегии  принимаются большинством голосов членов коллегиии проводятся в жизнь приказами директора Кыргызгидромета.    При  разделении  голосов поровну проводится в жизнь  решение,   закоторое голосовал председательствующий.  Члены  коллегии,  несогласныес   данным   решением,   могут   сообщить  свое  мнение  ПравительствуКыргызской Республики.    12. Для рассмотрения важнейших проблем в области гидрометеорологиипри Кыргызгидромете создается научно-технический совет.    В состав научно-технического совета могут включаться представителизаинтересованных организаций.    Состав научно-технического  совета  и Положение о нем утверждаетсяколлегией Кыргызгидромета.    13.  Решения  Кыргызгидромета  по  вопросам  гидрометеорологии   инаблюдений   за   загрязнением  природной  среды,   входящим   в   егокомпетенцию,  являются  обязательными для исполнения  потребителями  иорганизациями независимо от их ведомственной подчиненности.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56hnrxuj5fu6x1fsx-l">
      <w:r>
        <w:rPr>
          <w:rFonts w:ascii="Arial" w:cs="Arial" w:eastAsia="Arial" w:hAnsi="Arial"/>
          <w:color w:val="132D3F"/>
          <w:sz w:val="16"/>
          <w:szCs w:val="16"/>
          <w:u w:val="single"/>
        </w:rPr>
        <w:t xml:space="preserve">dalil.kg/document/36999</w:t>
      </w:r>
    </w:hyperlink>
  </w:p>
  <w:p>
    <w:pPr>
      <w:spacing w:after="0" w:before="40"/>
      <w:jc w:val="center"/>
    </w:pPr>
    <w:hyperlink w:history="1" r:id="rIdsnj1wmwwduwxmife-ak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febyeozudrjmimex8r1" Type="http://schemas.openxmlformats.org/officeDocument/2006/relationships/hyperlink" Target="https://dalil.kg/document/35733" TargetMode="External"/><Relationship Id="rIdl8_rbm5hdbbax-mssrq0b" Type="http://schemas.openxmlformats.org/officeDocument/2006/relationships/hyperlink" Target="https://dalil.kg/document/369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56hnrxuj5fu6x1fsx-l" Type="http://schemas.openxmlformats.org/officeDocument/2006/relationships/hyperlink" Target="https://dalil.kg/document/36999" TargetMode="External"/><Relationship Id="rIdsnj1wmwwduwxmife-ak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2026-09-25T09:14:50.569Z</dcterms:created>
  <dcterms:modified xsi:type="dcterms:W3CDTF">2026-09-25T09:14:50.569Z</dcterms:modified>
</cp:coreProperties>
</file>

<file path=docProps/custom.xml><?xml version="1.0" encoding="utf-8"?>
<Properties xmlns="http://schemas.openxmlformats.org/officeDocument/2006/custom-properties" xmlns:vt="http://schemas.openxmlformats.org/officeDocument/2006/docPropsVTypes"/>
</file>