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pzvw_klskk0dbs3eml_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мая 1996 года N 222                               Утверждено                     </w:t>
      </w:r>
      <w:hyperlink w:history="1" r:id="rIdz9pfwfmii6nc8lectgov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апреля 1994 года N 267                                ПОЛОЖЕНИЕ                 о Социальном фонде при Правительстве                         Кыргызской Республики                           I. Общие положения     1. Социальный фонд  при  Правительстве  Кыргызской  Республики  (вдальнейшем     Социальный     фонд)    является    финансово-кредитнымучреждением,   осуществляющим  управление  финансами  государственногосоциального  страхования.    Социальный  фонд  организует свою деятельность  в  соответствии  сзаконами   Кыргызской   Республики,  постановлениями  Жогорку  Кенеша,указами   Президента   Кыргызской   Республики,   постановлениями    ираспоряжениями   Правительства   Кыргызской   Республики,    настоящимПоложением.    2.   Денежные  средства  Социального  фонда  не  входят  в  составгосударственного   бюджета,  не подлежат изъятию, обложению  налогами,сборами и хранятся в учреждениях банка.    3. Социальный  фонд  является  юридическим  лицом,  имеет печать сизображением  Государственного герба Кыргызской  Республики  со  своимнаименованием на государственном и русском языках.                 II. Задачи и функции Социального фонда     4. Главными задачами Социального фонда являются:    -  финансирование  расходов на выплату пенсий,  пособий  и  другихсоциальных   выплат  в  соответствии  с  законодательством  КыргызскойРеспублики;    -  сбор  и  аккумуляция  страховых  взносов,  предназначенных  дляпенсионного обеспечения, выплат пособий и других расходов;    -   контроль   за  правильным  использованием  средств  по   видамсоциального страхования;    -    международное    сотрудничество,   изучение,    использованиезарубежного    опыта   по   проблемам   государственного   социальногострахования;    - осуществление  расширенного  воспроизводства средств Социальногофонда на основе принципа самофинансирования.    5. В целях выполнения указанных задач Социальный фонд:    - осуществляет финансирование государственных пенсий и пособий  посоциальному    страхованию,  безработице,  расходов   на   организациюсанаторно-курортного лечения и оздоровления трудящихся и их детей;    - готовит с участием заинтересованных министерств, госкомитетов  иадминистративных   ведомств, общественных  организаций  предложения  оразмерах    страховых   взносов   на    государственное     социальноестрахование   и  вносит   их на рассмотрение Правительства  КыргызскойРеспублики  для  последующего утверждения Жогорку  Кенешем  КыргызскойРеспублики;    - осуществляет финансовый контроль  за  органами,  осуществляющимирасходование финансовых средств Социального фонда;    -  координирует  работу  местных  органов  Фонда  и  оказывает  имнеобходимую методическую помощь;    -   осуществляет  совместно  с  налоговыми  органами  контроль  засвоевременным и полным поступлением страховых взносов в соответствии сдействующим    законодательством,   принимает  меры  к  страхователям,нарушающим  порядок  уплаты  этих  взносов.  Дополнительно  взысканныеналоговыми    органами   в   результате   контрольной   работы   суммыстраховых  взносов  (платежей), штрафов,  пеней  и  других  финансовыхсанкций  зачисляются  в  доходы Социального фонда с учетом отчислений,производимых налоговым органом в соответствии с законодательством;    -   участвует   в   подготовке  мероприятий  по  совершенствованиюгосударственного  социального  страхования  и предложений о  повышениипенсий и пособий;    - осуществляет вложение временно свободных средств в краткосрочныекредиты и ценные бумаги;    -  осуществляет  сотрудничество с международными  организациями  игосударствами   в   области  социального  страхования,   участвует   вразработке  и  реализации   международных договоров  и  соглашений  повопросам государственного страхования;    -   проводит   работу  по  подготовке  и  повышению   квалификацииспециалистов   системы   Социального  фонда,  изучению   и   внедрениюпередового опыта форм и методов работы;    -  изучает  и  обобщает практику применения нормативных  актов  повопросам  уплаты страховых взносов и вносит в Правительство КыргызскойРеспублики предложения по ее совершенствованию;    -  организует   государственный  банк данных  по  всем  категориямплательщиков страховых взносов в Фонд;    - проводит разъяснительную работу среди  населения  и  юридическихлиц по вопросам, относящимся к компетенции Социального фонда;    - информирует общественность о своей деятельности;    -  ведет  в  установленном порядке бухгалтерскую и  статистическуюотчетность, несет ответственность за ее достоверность.    Социальный  фонд может принимать участие в финансировании программсоциальной защиты престарелых и нетрудоспособных граждан.    6. Для осуществления своих функций Социальный фонд имеет право:    -   производить   в   министерствах,  государственных   комитетах,административных   ведомствах,   на  предприятиях,   в   объединениях,организациях,  во  всех банках и других  учреждениях   независимо   отформ    собственности,  включая   иностранные   юридические   лица   исовместные   предприятия,  объединения  и   организации,   у   гражданКыргызской  Республики,  иностранных граждан и  лиц  без  гражданства,проверки денежных документов,  бухгалтерских книг,  деклараций  и иныхдокументов,  связанных  с  исчислением и  уплатой  страховых  взносов,назначением  и  выплатой  всех  видов  пенсий  и   пособий,   получатьнеобходимые  объяснения, справки и сведения по  вопросам,  возникающимпри проверках;    - требовать от руководителей и других должностных лиц предприятий,учреждений,  организаций,  а  также от граждан  устранения  выявленныхнарушений действующего законодательства по уплате страховых взносов  вСоциальный  фонд и правильности расходования этих средств  на  выплатупенсий, пособий и организацию оздоровления;    - вносить в судебные и другие соответствующие  органы  предложенияпо   приостановлению  операций предприятий,  организаций,   учрежденийпо  расчетным  и другим счетам в учреждениях банков и иных  финансово-кредитных   организациях  в  случаях их  уклонения  от  регистрации  ворганах Социального фонда и уплаты взносов;    -   в  бесспорном  порядке  взыскивать  недоимки  по  взносам,  непогашенные  в  назначенный срок, с начислением  пени  в  установленномпорядке;    -     налагать     в    порядке,    предусмотренном    действующимзаконодательством, административные штрафы на работников,  виновных  внарушении действующего законодательства по расходованию и перечислениювзносов  в  Социальный фонд, а также за несвоевременное  представлениеотчетности;    - осуществлять благотворительную деятельность;    - осуществлять коммерческую деятельность путем  вложения  временносвободных  средств  в  инвестиционные фонды,  в краткосрочные  кредитыи   ценные   бумаги  государственных  органов,   акционерных  обществ,фондовых  и  товарных  бирж,   коммерческих  банков,   предприятий   иорганизаций,   создавать  банки,   страховые   компании,   акционерныеобщества  и  привлекать добровольные взносы физических  и  юридическихлиц;    - создавать резервный фонд и фонд развития.                     III. Средства Социального фонда     7. Бюджет Социального фонда формируется за счет:    -   страховых   взносов  и  обязательных  отчислений  предприятий,учреждений,   колхозов и совхозов, кооперативов и других  организаций,находящихся  на территории республики, независимо от их  ведомственнойпринадлежности, форм собственности и хозяйствования, а также  граждан,занимающихся     предпринимательской,     индивидуальной      трудовойдеятельностью  на  условиях  индивидуальной  (групповой)   аренды    вличном   фермерском   или крестьянском  хозяйствах и  лиц,  нанимающихотдельных граждан по договорам;    - обязательных страховых взносов граждан;    - ассигнований из республиканского бюджета  Кыргызской  Республикина    выплату   государственных   пенсий   военнослужащим   и    лицамначальствующего и рядового состава органов внутренних дел и их семьям,на  индексацию  указанных пенсий, выплату доплат к пенсиям  за  особыезаслуги  перед  Кыргызской Республикой, материальную помощь  и  другихрасходов,   связанных  с  предоставлением  льгот  в  соответствии    сдействующими  нормативами,  на расходы по доставке и пересылке  пенсийи пособий, средства на поддержание безработных;    - поступлений от реализации путевок;    -  добровольных  взносов предприятий,  учреждений  и  общественныхорганизаций, граждан Кыргызской Республики и иностранных граждан;    -    доходов,    полученных   от   коммерческой   деятельности   иинвестирования временно свободных средств Фонда;    - начисляемых пени и штрафов;    - средств, поступающих по регрессным искам;    - других поступлений.    8.   Уплата   страховых  взносов  на  государственное   социальноестрахование  осуществляется  в соответствии  с  тарифом,  определяемымЖогорку Кенешем Кыргызской Республики.    9.   Предприятия,   колхозы,  совхозы,   кооперативы   и    другиеорганизации,  размещенные на территории республики, независимо  от  ихведомственной   принадлежности, форм собственности  и  хозяйствования,граждане,  занимающиеся предпринимательской (индивидуальной)  трудовойдеятельностью,  в   том   числе   на  условиях  аренды  или  в  личномкрестьянском,   фермерском  хозяйствах,  а  также   лица,   нанимающиеотдельных   граждан   по   договорам, направляют   в  Социальный  фондвзносы за вычетом расходов, произведенных в счет средств фонда.    Предприятия и организации, работники которых имеют право на пенсиюпо   возрасту  на  льготных условиях, наряду  со  страховыми  взносамивносят  в   Социальный  фонд  дополнительные  отчисления  из  средств,предназначенных на оплату труда, в размерах, установленных действующимзаконодательством.    10.  Уплата  страховых взносов, перечисление  других  поступлений,зачисление  средств  Фонда  на  соответствующие  счета,  их   учет   ииспользование   осуществляются  в  порядке, утвержденном председателемСоциального фонда.    11. Средства Социального фонда направляются на :    -   выплату  пенсий  по  возрасту,  в  том  числе  для  работающихпенсионеров, по инвалидности, по случаю потери кормильца,  за  выслугулет и досрочных пенсий, установленных законодательством;    - выплату пособий по социальному страхованию (пособия по временнойнетрудоспособности,   по  беременности и  родам,  по  случаю  рожденияребенка, на погребение);    -   выплату  пособий  по  безработице  и  другие  мероприятия   посодействию занятости;    - расходы по оздоровлению трудящихся (санаторно-курортное лечение,отдых  трудящихся  и  их  детей, содержание санаториев-профилакториев,детских оздоровительных лагерей и детско-юношеских спортивных школ;    -  выплату  пенсий  гражданам,  выезжающим за  пределы  КыргызскойРеспублики в соответствии с действующим законодательством;    -  финансирование  и  материально-техническое обеспечение  текущейдеятельности и содержание органов Социального фонда;    -   создание  резерва  для  обеспечения  финансовой   устойчивостиСоциального фонда, покрытия непредвиденных расходов по выплате  пенсийи  пособий.  Порядок формирования и использования резерва определяетсяинструкцией,   утверждаемой   Социальным  фондом  по  согласованию   сМинистерством финансов Кыргызской Республики,  Министерством  труда  исоциальной   защиты  Кыргызской  Республики,   Министерством   юстицииКыргызской  Республики,  Национальным банком Кыргызской  Республики  ипрофсоюзами Кыргызстана;    -  образование  фонда развития Социального  фонда  в  размере   30процентов  средств,   поступающих от  пеней,  штрафов,  наложенных  занарушение выплаты взносов на государственное страхование и связанных сними  других финансовых санкций.  Порядок использования фонда развитияопределяется Социальным фондом.    12. Средства Социального фонда, предназначенные на выплату пособийпо    временной    нетрудоспособности,  по   беременности   и   родам,организацию  санаторно-курортного  лечения  трудящихся  и  их   детей,содержания     детских   спортивных   юношеских    школ,    передаютсясоответствующим профсоюзным органам Кыргызской Республики.    13.  Средства  Социального фонда, предназначенные  для  содействиязанятости  населения,  передаются  органам, осуществляющим мероприятияпо содействию занятости.            IV. Порядок разработки утверждения и расходования                       бюджета Социального фонда     14. Проект  бюджета  Социального  фонда  по источникам образованиясредств  и  по  статьям расходов разрабатывается Социальным  фондом  сучастием   соответствующих профсоюзов и органов  содействия  занятостинаселения  и  представляется на утверждение  Правительства  КыргызскойРеспублики.    Проекты   бюджетов  областных, Бишкекского  городского  управленийСоциального фонда, соответствующих профсоюзов  Кыргызской  Республики,в  части средств социального страхования, органов содействия занятостинаселения   с   распределением  средств по  источникам  образования  истатьям  расходов  разрабатываются  этими   органами   с   последующимутверждением председателем Социального фонда.    15. Отчет об исполнении  бюджета  Социального  фонда  утверждаетсяПравительством Кыргызской Республики.    16. Выполнение утвержденных  показателей  бюджетов  обеспечиваетсяСоциальным     фондом,    соответствующими    областными,   Бишкекскимгородским    управлениями     Социального   фонда,    соответствующимипрофсоюзными    органами    Кыргызской    Республики    и    органами,осуществлющими занятость населения.    17. На каждый вид страхования в Социальном фонде при ПравительствеКыргызской  Республики  ведется  отдельный  учет,  денежные   средстваодного вида страхования не переводятся на другой.    18. Средства фонда,  не использованные в отчетном году, изъятию неподлежат.                 V. Органы управления Социального фонда                         Кыргызской Республики     19.   Социальный   фонд  возглавляет  председатель,    назначаемыйПравительством Кыргызской Республики.    20. Председатель Социального фонда имеет двух заместителей,  в томчисле   одного   первого,    назначаемых   Правительством   КыргызскойРеспублики по представлению председателя.    21. Председатель Социального фонда:    -   несет   персональную  ответственность  за  выполнение   задач,возложенных на Социальный фонд;    - распределяет  обязанности между заместителями и устанавливает ихстепень ответственности за порученный участок работы;    -    осуществляет   исполнительно-распределительные,   контрольныефункции по деятельности Социального фонда;    -    представляет   Социальный   фонд   во   взаимоотношениях    сгосударственными,   общественными,   зарубежными   и    международнымиорганизациями  по  вопросам,  относящимся  к  компетенции  Социальногофонда;    - осуществляет руководство деятельностью фонда, его управлениями иподведомственными    ему   областными   и     Бишкекским     городскимуправлениями Социального фонда;    - принимает на работу и увольняет с работы работников центральногоаппарата  Фонда,  руководителей  областных  и  Бишкекского  городскогоуправлений Социального фонда;    -   утверждает  штаты  и  смету  расходов  центрального  аппарата,областного, Бишкекского городского управлений Социального фонда;    -  утверждает  положения  о премировании и  оказании  материальнойпомощи,    установлении   надбавок  за  высококвалифицированный   трудработникам центрального аппарата и начальникам областных,  Бишкекскогогородского управлений Социального фонда;    - в пределах своей компетенции утверждает положения, инструкции  идругие   нормативные   акты  по вопросам, относящимся  к  деятельностиСоциального фонда;    - распоряжается имуществом фонда, включая и денежные средства;    - осуществляет другие полномочия, предоставленные ему законом.    22. В случае отсутствия председателя Социального фонда обязанностипредседателя   по   его   поручению   исполняет   первый   заместительпредседателя.    23.   Социальный  фонд  на  основании  и  во  исполнение   законовКыргызской   Республики,   постановлений,  распоряжений  ПравительстваКыргызской  Республики  издает  приказы  и  другие  нормативные  акты,организует и проверяет их исполнение.    24.   Положения,   инструкции,  разъяснения  и  другие   документыСоциального  фонда, принятые в установленном порядке  для  обеспечениягосударственных   гарантий   по   социальному   страхованию   подлежатобязательному  исполнению страхователями.    25. В Социальном фонде образуется коллегия в составе  председателя(он   же   председатель  коллегии),   заместителей   председателя   подолжности,  а также других руководящих работников системы  Социальногофонда.    Персональный состав членов коллегии Социального фонда утверждаетсяПравительством   Кыргызской  Республики по представлению  председателяСоциального фонда.    Вывод  из  состава  членов  коллегии проводится  председателем  попредварительному согласованию с Правительством Кыргызской Республики.    Коллегия  Социального  фонда  на  своих  заседаниях  рассматриваетважнейшие    вопросы   социального  страхования,  исполнения   бюджетаСоциального  фонда   и  принимает  меры  по  улучшению  этой   работы,рассматривает результаты ревизий и проверок по сбору  и   расходованиюсредств   Социального  фонда,   его органами,  а  также  рассматриваетдругие вопросы, относящиеся к компетенции Социального фонда.    Коллегия принимает решения простым большинством голосов, и котороепри    необходимости   оформляется   приказами    председателя.    Приразделении  голосов   поровну проводится в жизнь решение,  за  котороеголосовал   председательствующий.  Члены  коллегии,  не  согласные   спринятым решением, могут сообщить о своем несогласии Правительству.    26. В целях развития системы социального обеспечения и координациидеятельности  органов  управления  социального  страхования  создаетсяКонсультативный  совет Правительства Кыргызской Республики по вопросамсоциального страхования.    Консультативный  совет  состоит из 13 человек,  в  состав  которыхвходит  председатель Социального фонда, представители от ПравительстваКыргызской   Республики,  Министерства  труда  и  социальной    защитыКыргызской  Республики,  Министерства  финансов Кыргызской Республики,Министерства здравоохранения  Кыргызской  Республики, Государственногокомитета  Кыргызской  Республики  по  экономике,  Национального  банкаКыргызской  Республики, профсоюзных органов и общественных объединенийКыргызской Республики.    Персональный  состав  Консультативного  совета  Социального  фондаутверждается Правительством Кыргызской Республики.    Заседания     Консультативного   совета   проводятся    по    меренеобходимости.    Работа членов Консультативного совета не является платной.    Консультативный совет на своих заседаниях  рассматривает  вопросы,входящие в его компетенцию, в том числе:    - о задачах Социального фонда и совершенствовании государственногосоциального страхования;    - о формировании и целевом использовании средств резервного фонда;    - об определении размера тарифа страховых взносов;    -  об  участии в реализации проектов государственных  программ  посоциальному страхованию;    - о предложениях страхователей  по  совершенствованию  социальногострахования.    Вопросы,   рассматриваемые  Консультативным  советом,  оформляютсяпротоколами.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ydgkgklrj_vxblrzd2x4">
      <w:r>
        <w:rPr>
          <w:rFonts w:ascii="Arial" w:cs="Arial" w:eastAsia="Arial" w:hAnsi="Arial"/>
          <w:color w:val="132D3F"/>
          <w:sz w:val="16"/>
          <w:szCs w:val="16"/>
          <w:u w:val="single"/>
        </w:rPr>
        <w:t xml:space="preserve">dalil.kg/document/37060</w:t>
      </w:r>
    </w:hyperlink>
  </w:p>
  <w:p>
    <w:pPr>
      <w:spacing w:after="0" w:before="40"/>
      <w:jc w:val="center"/>
    </w:pPr>
    <w:hyperlink w:history="1" r:id="rIdbyi9rnljd0p0b-gdqrwx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pzvw_klskk0dbs3eml_n" Type="http://schemas.openxmlformats.org/officeDocument/2006/relationships/hyperlink" Target="https://dalil.kg/document/35254" TargetMode="External"/><Relationship Id="rIdz9pfwfmii6nc8lectgovv" Type="http://schemas.openxmlformats.org/officeDocument/2006/relationships/hyperlink" Target="https://dalil.kg/document/370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ydgkgklrj_vxblrzd2x4" Type="http://schemas.openxmlformats.org/officeDocument/2006/relationships/hyperlink" Target="https://dalil.kg/document/37060" TargetMode="External"/><Relationship Id="rIdbyi9rnljd0p0b-gdqrwx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2026-09-25T09:12:07.316Z</dcterms:created>
  <dcterms:modified xsi:type="dcterms:W3CDTF">2026-09-25T09:12:07.316Z</dcterms:modified>
</cp:coreProperties>
</file>

<file path=docProps/custom.xml><?xml version="1.0" encoding="utf-8"?>
<Properties xmlns="http://schemas.openxmlformats.org/officeDocument/2006/custom-properties" xmlns:vt="http://schemas.openxmlformats.org/officeDocument/2006/docPropsVTypes"/>
</file>