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toncuqufxsanvezroh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2 августа 1994 года N 574            ПОСТАНОВЛЕНИЕ ПРАВИТЕЛЬСТВА КЫРГЫЗСКОЙ РЕСПУБЛИКИ                   Об образовании акционерной компании                       "Кыргызкурулушматериалы"     В  соответствии  с Указом Президента Кыргызской Республики  от  14июня 1993 года "О порядке введения в действие положения об условиях  ипорядке разгосударствления и приватизации  государственного  имуществав   Кыргызской    Республики"  Правительство   Кыргызской   Республикипостановляет:    1.     Упразднить     государственный     промышленный     концерн"Кыргызкурулушматериалы".    2.     Одобрить     решения    Совета    директоров    госконцерна"Кыргызкурулушматериалы"   от   16   ноября   1993   года   и    Фондагосударственного  имущества Кыргызской  Республики  от 14 декабря 1993года N 541 об образовании на базе госконцерна "Кыргызкурулушматериалы"акционерной компании "Кыргызкурулушматериалы".    3.    Считать    акционерную   компанию   "Кыргызкурулушматериалы"правопреемником       государственного     промышленного      концерна"Кыргызкурулушматерлалы".    4.  Закрепить  за  акционерной компанией  "Кыргызкурулушматериалы"занимаемую  площадь  на  третьем этаже здания по  проспекту  Чуй,  106гор.Бишкека.    5.  Признать  утратившим  силу  постановление  Кабинета  МинистровРеспублики   Кыргызстан  от  8 апреля 1991 года N 137 "Об  образованиигосударственного промышленного концерна "Кыргызкурулушматериалы".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p_0sgmb2ej6waibglqo">
      <w:r>
        <w:rPr>
          <w:rFonts w:ascii="Arial" w:cs="Arial" w:eastAsia="Arial" w:hAnsi="Arial"/>
          <w:color w:val="132D3F"/>
          <w:sz w:val="16"/>
          <w:szCs w:val="16"/>
          <w:u w:val="single"/>
        </w:rPr>
        <w:t xml:space="preserve">dalil.kg/document/37400</w:t>
      </w:r>
    </w:hyperlink>
  </w:p>
  <w:p>
    <w:pPr>
      <w:spacing w:after="0" w:before="40"/>
      <w:jc w:val="center"/>
    </w:pPr>
    <w:hyperlink w:history="1" r:id="rIdoudx-apsbgsskdwydqd0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ncuqufxsanvezrohp--"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p_0sgmb2ej6waibglqo" Type="http://schemas.openxmlformats.org/officeDocument/2006/relationships/hyperlink" Target="https://dalil.kg/document/37400" TargetMode="External"/><Relationship Id="rIdoudx-apsbgsskdwydqd0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2026-09-24T19:51:36.515Z</dcterms:created>
  <dcterms:modified xsi:type="dcterms:W3CDTF">2026-09-24T19:51:36.515Z</dcterms:modified>
</cp:coreProperties>
</file>

<file path=docProps/custom.xml><?xml version="1.0" encoding="utf-8"?>
<Properties xmlns="http://schemas.openxmlformats.org/officeDocument/2006/custom-properties" xmlns:vt="http://schemas.openxmlformats.org/officeDocument/2006/docPropsVTypes"/>
</file>