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trmuuybsdj4wurals-eok">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7 октября 1996 года N 465            ПОСТАНОВЛЕНИЕ ПРАВИТЕЛЬСТВА КЫРГЫЗСКОЙ РЕСПУБЛИКИ         О забастовке сотрудников авиационного метрологического             центра "Манас" Государственного агентства по       гидрометеорологии при Правительстве Кыргызской Республики     Правительство  Кыргызской  Республики  отмечает,   что  забастовкасотрудников  авиационного  метрологического  центра   Государственногоагентства    по   гидрометеорологии   при   Правительстве   КыргызскойРеспублики  создает угрозу жизни и здоровью людей   ввиду   отсутствияметеообеспечения  воздушных судов Кыргызской Республики  и  зарубежныхгосударств.   В связи с вышеуказанным и на основании статьи  1</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введении  в  действие  Конституции КыргызскойРеспублики  и части второй статьи 10 Закона СССР "О порядке разрешенияколлективных  трудовых   споров (конфликтов) Правительство  КыргызскойРеспублики постановляет:    1.   Приостановить  забастовку  сотрудников  авиационного   центра"Манас"    Государственного   агентства   по   гидрометеорологии   приПравительстве  Кыргызской Республики сроком  на  2  месяца  с  моментаподписания настоящего постановления.    2. Генеральному прокурору Кыргызской Республики Шаршеналиеву  А.Ш.рассмотреть  вопрос  о  законности проводимой  забастовки  в  порядке,установленном законодательством.    3. Поручить главе местного самоуправления гор.Бишкека Силаеву А.И.и   директору  Государственного  агентства  по  гидрометеорологии  приПравительстве Кыргызской Республики Токоеву О.Н.  довести до  сведениязабастовочного   комитета  данное  решение  Правительства   КыргызскойРеспублики и принять меры по нормализации работы аэропорта.    4. Президенту национальной авиакомпании "Кыргызстан  аба  жолдору"Орузбаеву  К.К.  рассмотреть  и  решить вопрос  создания  авиационногометеорологического центра при авиакомпании.    5.    Государственному    агентству   по   гидрометеорологии   приПравительстве    Кыргызской    Республики    с    момента     созданияметеорологического  центра  при  авиакомпании  заключить   договор   опредоставлении ему метеорологической информации.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yxr48_suim5j8jjqy4lk">
      <w:r>
        <w:rPr>
          <w:rFonts w:ascii="Arial" w:cs="Arial" w:eastAsia="Arial" w:hAnsi="Arial"/>
          <w:color w:val="132D3F"/>
          <w:sz w:val="16"/>
          <w:szCs w:val="16"/>
          <w:u w:val="single"/>
        </w:rPr>
        <w:t xml:space="preserve">dalil.kg/document/38075</w:t>
      </w:r>
    </w:hyperlink>
  </w:p>
  <w:p>
    <w:pPr>
      <w:spacing w:after="0" w:before="40"/>
      <w:jc w:val="center"/>
    </w:pPr>
    <w:hyperlink w:history="1" r:id="rIdhyseaheg6tfsn1gnfjjg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rmuuybsdj4wurals-eok"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yxr48_suim5j8jjqy4lk" Type="http://schemas.openxmlformats.org/officeDocument/2006/relationships/hyperlink" Target="https://dalil.kg/document/38075" TargetMode="External"/><Relationship Id="rIdhyseaheg6tfsn1gnfjjg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2026-09-28T14:07:52.850Z</dcterms:created>
  <dcterms:modified xsi:type="dcterms:W3CDTF">2026-09-28T14:07:52.850Z</dcterms:modified>
</cp:coreProperties>
</file>

<file path=docProps/custom.xml><?xml version="1.0" encoding="utf-8"?>
<Properties xmlns="http://schemas.openxmlformats.org/officeDocument/2006/custom-properties" xmlns:vt="http://schemas.openxmlformats.org/officeDocument/2006/docPropsVTypes"/>
</file>