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cenizjay2e2bjqsaf3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2001 года N 753            ПОСТАНОВЛЕНИЕ ПРАВИТЕЛЬСТВА КЫРГЫЗСКОЙ РЕСПУБЛИКИ           О реализации Указа Президента Кыргызской Республики   "О мерах по улучшению условий для развития предпринимательства           в Кыргызской Республике" от 15 сентября 2001 года     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мая 2002 года N 268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августа 2002 года № 537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2003 года №38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  Указа  Президента Кыргызской Республики "О мерах поулучшению   условий  для  развития  предпринимательства  в  КыргызскойРеспублике"  от  15  сентября 2001 года и в  целях  реализации  задач,определенных  в Комплексной основе развития Кыргызской  Республики  до2010 года,  Правительство Кыргызской Республики постановляет:    1.   Утвердить   прилагаемые  Мероприятия  по   реализации   УказаПрезидента  Кыргызской  Республики  "О  мерах по улучшению условий дляразвития  предпринимательства в Кыргызской Республике" от 15  сентября2001 года.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   и    местному   самоуправлению   города   Бишкек   вобязательном  порядке  согласовывать с Государственной  комиссией  приПравительстве   Кыргызской Республики  по развитию предпринимательствавсе  разрабатываемые проекты нормативных правовых актов,  направленныена регулирование деятельности субъектов предпринимательства.    Возложить на руководителей министерств, государственных комитетов,административных   ведомств,    государственных   комиссий,    местныхгосударственных   администраций  и  местного  самоуправления    городаБишкек   персональную   ответственность за неукоснительное  выполнениеутвержденных Мероприятий в установленные сроки.    3. Во  исполнение  пункта 2 Указа Президента Кыргызской Республики"О  мерах  по  улучшению  условий для развития предпринимательства   вКыргызской    Республике"    и   в   соответствии   с   постановлениемПравительства Кыргызской Республики от 12 октября 2000 года N  617  "Омерах   по   улучшению   нормотворческой   деятельности  ПравительстваКыргызской  Республики"  Министерству  юстиции  Кыргызской  Республикивключить   в  План  законопроектных   работ  Правительства  КыргызскойРеспублики   на  2002  год  проекты  законов  Кыргызской   Республики,предусмотренных   в  Мероприятиях  по  реализации   Указа   ПрезидентаКыргызской  Республики  "О  мерах по улучшению  условий  для  развитияпредпринимательства в Кыргызской Республике".    4. Государственным  органам  - исполнителям отдельных мероприятий,утвержденных  данным постановлением,  представлять  в  Государственнуюкомиссию   при   Правительстве  Кыргызской  Республики   по   развитиюпредпринимательства ежеквартальную информацию о ходе их выполнения  непозднее  10 числа месяца, следующего за отчетным кварталом.    Государственной комиссии при Правительстве  Кыргызской  Республикипо   развитию  предпринимательства осуществлять мониторинг  выполнениявышеназванного Указа Президента Кыргызской Республики и ежеквартально,не   позднее  15  числа  месяца,  следующего  за  отчетным  кварталом,представлять информацию в Правительство Кыргызской Республики.    5. Контроль  за  исполнением настоящего постановления возложить наотдел   развития  туризма  и  предпринимательства  Аппарата   Премьер-министра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Утверждены                     постановлением Правительства                         Кыргызской Республики                     от 4 декабря 2001 года N 753                               МЕРОПРИЯТИЯ               по реализации Указа Президента Кыргызской         Республики "О мерах по улучшению условий для развития             предпринимательства в Кыргызской Республике"                       от 15 сентября 2001 года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мая 2002 года N 268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2003 года №38</w:t>
      </w:r>
    </w:p>
    <w:p>
      <w:r>
        <w:rPr>
          <w:rFonts w:ascii="Arial" w:cs="Arial" w:eastAsia="Arial" w:hAnsi="Arial"/>
          <w:sz w:val="24"/>
          <w:szCs w:val="24"/>
        </w:rPr>
        <w:t xml:space="preserve">)-----------------------------------------------------------------------|N |    Содержание     |  Форма реализации   |Сроки |   Исполнители   ||  |    мероприятий    |                     |испол-|                 ||  |                   |                     |нения |                 ||--|-------------------|---------------------|------|-----------------||1 |Создание единого   |1. Проведение анализа|IV    |Госкомпредприни- ||  |механизма          |нормативных правовых |квар- |мательства,      ||  |государственной    |актов, регулирующих  |тал   |Минюст, Минфин,  ||  |регистрации        |деятельность         |2001  |Соцфонд,         ||  |                   |госорганов по        |года  |Нацстаткомитет   ||  |                   |регистрации субъектов|      |                 ||  |                   |предпринимательства с|      |                 ||  |                   |целью определения    |      |                 ||  |                   |функций единого      |      |                 ||  |                   |органа, проводящего  |      |                 ||  |                   |регистрацию субъектов|      |                 ||  |                   |предпринимательства, |      |                 ||  |                   |с передачей данному  |      |                 ||  |                   |органу функциональных|      |                 ||  |                   |обязанностей         |      |                 ||  |                   |госорганов по        |      |                 ||  |                   |регистрации субъектов|      |                 ||  |                   |предпринимательства  |      |                 ||  |                   |2. Подготовка        |IV    |Госкомпредприни- ||  |                   |необходимых          |квар- |мательства,      ||  |                   |нормативных правовых |тал   |Минюст, Минфин,  ||  |                   |актов,               |2001  |Соцфонд,         ||  |                   |регламентирующих     |года  |Нацстаткомитет   ||  |                   |порядок регистрации  |      |                 ||  |                   |(перерегистрации или |      |                 ||  |                   |ликвидации)          |      |                 ||  |                   |хозяйствующих        |      |                 ||  |                   |субъектов, постановки|      |                 ||  |                   |их на учет в         |      |                 ||  |                   |соответствующих      |      |                 ||  |                   |органах              |      |                 ||  |                   |государственной      |      |                 ||  |                   |статистики, налоговой|      |                 ||  |                   |службы и отделениях  |      |                 ||  |                   |Социального фонда    |      |                 ||  |                   |3. Внесение на       |IV    |Госкомпредприни- ||  |                   |рассмотрение Жогорку |квар- |мательства,      ||  |                   |Кенеша КР            |тал   |Минюст, Минфин,  ||  |                   |законопроектов по    |2001  |Соцфонд,         ||  |                   |изменению и          |года  |Нацстаткомитет   ||  |                   |дополнению           |      |                 ||  |                   |нормативных правовых |      |                 ||  |                   |актов с целью        |      |                 ||  |                   |создания структуры   |      |                 ||  |                   |регистрации субъектов|      |                 ||  |                   |предпринимательства  |      |                 ||  |                   |по принципу единого  |      |                 ||  |                   |окна на базе         |      |                 ||  |                   |существующих         |      |                 ||  |                   |государственных      |      |                 ||  |                   |ведомственных        |      |                 ||  |                   |структур             |      |                 ||--|-------------------|---------------------|------|-----------------||2 |Упорядочение и     |1. Пересмотр         |IV    |Госкомпредприни- ||  |упрощение          |принципов            |квар- |мательства       ||  |разрешительной     |разрешительной       |тал   |                 ||  |системы по         |системы, проведение  |2001  |                 ||  |регулированию      |экспертизы и анализа |года  |                 ||  |предпринимательской|существующих         |      |                 ||  |деятельности       |разрешений, срока их |      |                 ||  |(лицензии,         |действия и стоимости |      |                 ||  |сертификаты,       |2. Подготовка        |I     |                 ||  |разрешения,        |проектов нормативных |квар- |                 ||  |проверки) с целью  |правовых актов по    |тал   |                 ||  |ликвидации         |внесению изменений и |2002  |                 ||  |дублирующих и      |дополнений по        |года  |                 ||  |необоснованных     |сокращению видов     |      |                 ||  |регулирующих норм  |разрешений           |      |                 ||--|-------------------|---------------------|------|-----------------||3 |Продолжение работы |Анализ функций и     |IV    |Госкомпредприни- ||  |по упорядочению    |полномочий           |квар- |мательства       ||  |функций проверяющих|государственных      |тал   |                 ||  |органов            |контролирующих       |2001  |                 ||  |государственного   |органов, правомочных |года  |                 ||  |управления с целью |проводить проверки   |      |                 ||  |дальнейшей         |субъектов            |      |                 ||  |рационализации и   |предпринимательства, |      |                 ||  |сокращению проверок|подготовка проекта   |      |                 ||  |деятельности       |постановления        |      |                 ||  |субъектов          |Правительства КР     |      |                 ||  |предпринимательства|                     |      |                 ||--|-------------------|---------------------|------|-----------------||4 |Разработка и       |1. Подготовка проекта|IV    |Соцфонд, Минфин, ||  |внесение конкретных|Закона Кыргызской    |квар- |Минюст,          ||  |предложений по     |Республики "Об       |тал   |Минсоцтруд,      ||  |оптимизации системы| обязательном        |2002  |Госкомпредприни- ||  |отчисления во      |  социальном         | года |мательства       ||  |внебюджетные фонды |  страховании"       |      |                 ||  |в целях активизации|                     |      |                 ||  |деятельности       |                     |      |                 ||  |субъектов          |                     |      |                 ||  |предпринимательства|2. Подготовка проекта|I     |Соцфонд, Минфин, ||  |                   |постановления        |квар- |Минюст,          ||  |                   |Правительства КР "О  |тал   |Госкомпредприни- ||  |                   |разработке Концепции |2002  |мательства       ||  |                   |по совершенствованию |года  |                 ||  |                   |системы              |      |                 ||  |                   |государственного     |      |                 ||  |                   |социального          |      |                 ||  |                   |страхования на       |      |                 ||  |                   |2002-2010 годы"      |      |                 ||(В редакции постановления Правительства КР от 3 мая 2002 года N 268),|7 августа 2002 года № 537|---------------------------------------------------------------------||5 |Разработка         |Утверждение и        |I     |Госкомиссия по   ||  |механизма и        |регистрация в Минюсте|квар- |стандартам       ||  |утверждение графика|инструкций и         |тал   |финансовой       ||  |перехода           |методологических     |2002  |отчетности и     ||  |хозяйствующих      |рекомендаций по      |года  |аудиту, Минфин   ||  |субъектов на       |финансовой отчетности|      |                 ||  |международные      |субъектов            |      |                 ||  |стандарты          |предпринимательства  |      |                 ||  |финансовой         |                     |      |                 ||  |отчетности         |                     |      |                 ||--|-------------------|---------------------|------|-----------------||6 |Разработка и       |Утверждение и        |I     |Госкомиссия по   ||  |введение упрощенной|регистрация в Минюсте|квар- |стандартам       ||  |формы ведения      |инструкций и         |тал   |финансовой       ||  |бухгалтерского     |методологических     |2002  |отчетности и     ||  |учета и финансовой |рекомендаций по      |года  |аудиту, Минфин   ||  |отчетности для     |финансовой отчетности|      |                 ||  |субъектов малого и |субъектов            |      |                 ||  |среднего           |предпринимательства и|      |                 ||  |предпринимательства|ведения              |      |                 ||  |на основе          |бухгалтерского учета |      |                 ||  |международных      |                     |      |                 ||  |стандартов         |                     |      |                 ||  |финансовой         |                     |      |                 ||  |отчетности         |                     |      |                 ||--|-------------------|---------------------|------|-----------------||7 |Разработка         |1. Проект Закона КР  |II    |Госкомимущества и||  |механизма по       |"Об инвестициях"     |квар- |инвестиций       ||  |привлечению        |                     |тал   |                 ||  |инвестиций в       |                     |2002  |                 ||  |экономику          |                     |года  |                 ||  |республики через   |2. Внесение изменений|I     |Минфин,          ||  |систему            |и дополнений в       |квар- |Госкомпредприни- ||  |предоставления     |порядок определения  |тал   |мательства       ||  |льгот по           |стоимости патентов,  |2002  |                 ||  |налогообложению    |утвержденный         |года  |                 ||  |физическим и       |постановлением       |      |                 ||  |юридическим лицам, |Правительства КР от  |      |                 ||  |осуществляющим свою|12.08.1996 г. N 378  |      |                 ||  |деятельность в     |                     |      |                 ||  |сфере приоритетных |                     |      |                 ||  |отраслей экономики,|                     |      |                 ||  |а также для нового |                     |      |                 ||  |строительства и    |                     |      |                 ||  |модернизации       |                     |      |                 ||  |существующих       |                     |      |                 ||  |предприятий        |                     |      |                 ||--|-------------------|---------------------|------|-----------------||8 |Создание           |Представление        |Де-   |Министерства и   ||  |организационно-пра-|предложения в        |кабрь |ведомства,       ||  |вовых предпосылок  |Правительство КР по  |2001  |местные          ||  |по установлению и  |изменению и          |года  |государственные  ||  |развитию деловых   |дополнению           |      |администрации,   ||  |контактов между    |действующих, а также |      |мэрия г.Бишкек   ||  |субъектами         |по принятию новых    |      |                 ||  |предпринимательства|международных        |      |                 ||  |с целью активизации|договоров по         |      |                 ||  |внешнеэкономической|поддержке            |      |                 ||  |деятельности       |предпринимательства  |      |                 ||--|-------------------|---------------------|------|-----------------||9 |Разработка         |Представление        |I     |Госкомпредприни- ||  |механизма по       |предложений в        |квар- |мательства,      ||  |расширению доступа |Правительство КР по  |тал   |Минфин,          ||  |субъектов малого и |стимулированию       |2002  |Госкомимущества, ||  |среднего           |финансовых структур в|года  |НБКР (по         ||  |предпринимательства|увеличении объемов   |      |согласованию)    ||  |к кредитным        |кредитования         |      |                 ||  |ресурсам,          |субъектов малого и   |      |                 ||  |направляемым на    |среднего бизнеса, в  |      |                 ||  |финансирование     |том числе            |      |                 ||  |предпринимательства|индивидуальных       |      |                 ||  |международными     |предпринимателей, на |      |                 ||  |организациями, а   |более благоприятных  |      |                 ||  |также из           |условиях             |      |                 ||  |государственных    |                     |      |                 ||  |средств и средств  |                     |      |                 ||  |частных структур   |                     |      |                 ||---------------------------------------------------------------------||       Мероприятия, направленные на стимулирование динамичного       ||              развития приоритетных отраслей экономики               ||---------------------------------------------------------------------||10|Проведение открытых|Методические         |Посто-|Минтранскоммуни- ||  |тендеров по        |рекомендации,        |янно  |каций, местные   ||  |оказанию услуг     |инструкции           |      |государственные  ||  |пассажирским       |                     |      |администрации,   ||  |транспортом на     |                     |      |мэрия г.Бишкек   ||  |автобусных         |                     |      |                 ||  |маршрутах с        |                     |      |                 ||  |привлечением       |                     |      |                 ||  |субъектов малого и |                     |      |                 ||  |среднего           |                     |      |                 ||  |предпринимательства|                     |      |                 ||--|-------------------|---------------------|------|-----------------||11|Привлечение местных|Методические         |Посто-|Минтранскоммуни- ||  |подрядных          |рекомендации,        |янно  |каций            ||  |организаций,       |инструкции           |      |                 ||  |соответствующих    |                     |      |                 ||  |квалификационным и |                     |      |                 ||  |техническим        |                     |      |                 ||  |требованиям        |                     |      |                 ||  |тендера, на        |                     |      |                 ||  |дорожно-восстанови-|                     |      |                 ||  |тельные работы по  |                     |      |                 ||  |проекту "Городской |                     |      |                 ||  |транспорт",        |                     |      |                 ||  |реализуемого в     |                     |      |                 ||  |городах Бишкек, Ош |                     |      |                 ||  |и Джалал-Абад      |                     |      |                 ||--|-------------------|---------------------|------|-----------------||12|Утратил силу.      |                     |      |                 ||--|-------------------|---------------------|------|-----------------||13|Осуществление мер  |Подготовка и         |2002  |Департамент      ||  |по повышению уровня|осуществление        |г. и  |воздушного       ||  |квалификации       |программ обучения и  |еже-  |транспорта и ИВП,||  |технического       |переподготовки       |годно |учебно-трениро-  ||  |персонала          |                     |      |вочный центр     ||  |авиакомпаний и     |                     |      |                 ||  |авиапредприятий    |                     |      |                 ||--|-------------------|---------------------|------|-----------------||14|В целях            |1. Обеспечить        |Посто-|Госкомиссия по   ||  |демонополизации    |контроль за          |янно  |антимонопольной  ||  |рынка телекоммуни- |использованием в     |      |политике,        ||  |кационных услуг и  |рамках действующего  |      |Минтранскоммуни- ||  |развития           |антимонопольного     |      |каций,           ||  |конкуренции среди  |законодательства     |      |Госагентство     ||  |операторов связи   |эксклюзивного права  |      |связи            ||  |принятие мер по    |АО "Кыргызтелеком" на|      |                 ||  |созданию сети малых|предоставление услуг |      |                 ||  |и средних          |междугородной и      |      |                 ||  |предприятий по     |международной связи  |      |                 ||  |оказанию           |2. Осуществлять      |      |Госагентство     ||  |интегрированных    |методологическую и   |      |связи,           ||  |информационно-ком- |консультационную     |      |Минтранскоммуни- ||  |муникационных услуг|помощь вновь         |      |каций            ||  |в селах Кыргызской |создаваемым малым    |      |                 ||  |Республики на      |предприятиям связи   |      |                 ||  |основе новых       |                     |      |                 ||  |технологий (на базе|                     |      |                 ||  |отделений связи)   |                     |      |                 ||--|-------------------|---------------------|------|-----------------||15|Внесение изменений |Утверждение и        |I     |Госагентство по  ||  |в Правила          |регистрация в Минюсте|квар- |энергетике       ||  |пользования        |инструкции,          |тал   |                 ||  |электрической      |разработка           |2002  |                 ||  |энергией:          |методических         |года  |                 ||  |- исключающие      |рекомендаций         |      |                 ||  |  необходимость    |                     |      |                 ||  |  посещения        |                     |      |                 ||  |  энергоснабжающих |                     |      |                 ||  |  организаций для  |                     |      |                 ||  |  получения        |                     |      |                 ||  |  технических      |                     |      |                 ||  |  условий и решений|                     |      |                 ||  |  по письменному   |                     |      |                 ||  |  запросу;         |                     |      |                 ||  |- исключающие отказ|                     |      |                 ||  |  энергоснабжающих |                     |      |                 ||  |  организаций в    |                     |      |                 ||  |  выдаче           |                     |      |                 ||  |  технических      |                     |      |                 ||  |  условий          |                     |      |                 ||--|-------------------|---------------------|------|-----------------||16|Обеспечение учета в|1. Проведение        |I     |МСВХиПП,         ||  |полном объеме      |инвентаризации всех  |квар- |местные          ||  |продукции,         |малых предприятий и  |тал   |госадминистрации,||  |производимой малыми|мини-цехов           |2002  |Нацстаткомитет   ||  |предприятиями и    |2. Изыскание средств |года  |Минфин           ||  |мини-цехами по     |на проведение        |      |                 ||  |переработке        |инвентаризации       |      |                 ||  |сельскохозяйствен- |                     |      |                 ||  |ного сырья         |                     |      |                 ||--|-------------------|---------------------|------|-----------------||17|Оказание           |Организация сбыта,   |Посто-|МСВХиПП,         ||  |эффективного       |поиск партнеров      |янно  |Госкомимущества и||  |содействия         |                     |      |инвестиций,      ||  |производителям     |                     |      |местные          ||  |сельскохозяйствен- |                     |      |госадминистрации ||  |ного сырья и       |                     |      |                 ||  |предприятиями      |                     |      |                 ||  |перерабатывающей   |                     |      |                 ||  |промышленности в   |                     |      |                 ||  |реализации сырья и |                     |      |                 ||  |готовой продукции  |                     |      |                 ||--|-------------------|---------------------|------|-----------------||18|Принятие мер,      |Практические меры по |Еже-  |МСВХиПП, ГАК     ||  |необходимых по     |увеличению объемов   |годно |"Кыргызтамекиси",||  |организации        |закупки и переработки|      |КСФК,            ||  |своевременной      |сельскохозяйственного|      |заготкооперативы,||  |закупки,           |сырья                |      |местные          ||  |переработки и      |                     |      |госадминистрации ||  |реализации         |                     |      |                 ||  |сельскохозяйствен- |                     |      |                 ||  |ной продукции у    |                     |      |                 ||  |крестьян и фермеров|                     |      |                 ||--|-------------------|---------------------|------|-----------------||19|Обращение с        |Применение процедур  |I     |Госкомимущества и||  |заявлением о       |процесса банкротства |квар- |инвестиций, ГНИ, ||  |признании банкротом|в соответствии с     |тал   |Соцфонд          ||  |в соответствии с   |законодательством КР |2002  |                 ||  |Законом КР "О      |о банкротстве        |года  |                 ||  |банкротстве" в     |                     |      |                 ||  |отношении          |                     |      |                 ||  |предприятий пищевой|                     |      |                 ||  |и перерабатывающей |                     |      |                 ||  |промышленности,    |                     |      |                 ||  |имеющих            |                     |      |                 ||  |задолженность перед|                     |      |                 ||  |бюджетом и по      |                     |      |                 ||  |социальному        |                     |      |                 ||  |страхованию        |                     |      |                 ||--|-------------------|---------------------|------|-----------------||20|Обеспечение        |Практические меры,   |II    |МСВХиПП,         ||  |строительства новых|выработка совместных |квар- |Госкомимущества и||  |предприятий        |решений (принятие    |тал   |инвестиций,      ||  |перерабатывающей   |постановлений,       |2002  |местные          ||  |промышленности     |распоряжений и       |года  |госадминистрации ||  |                   |приказов в рамках    |      |                 ||  |                   |наделенных           |      |                 ||  |                   |полномочий)          |      |                 ||--|-------------------|---------------------|------|-----------------||21|Повышение качества |1. Повышение         |2001/ |Минсоцтруд, МОиК ||  |проводимого        |квалификации         |2002  |                 ||  |обучения по ведению|преподавателей по    |учеб- |                 ||  |предпринимательской|дисциплинам "Основы  |ный   |                 ||  |деятельности       |предпринимательства",|год   |                 ||  |                   |"Основы рыночной     |      |                 ||  |                   |экономики"           |      |                 ||  |                   |2. Разработка новых  |      |МОиК             ||  |                   |учебных планов по    |      |                 ||  |                   |дисциплинам "Основы  |      |                 ||  |                   |бизнеса". Переработка|      |                 ||  |                   |учебных программ:    |      |                 ||  |                   |"Основы              |      |                 ||  |                   |предпринимательства" |      |                 ||  |                   |и "Основы рыночной   |      |                 ||  |                   |экономики"           |      |                 ||--|-------------------|---------------------|------|-----------------||22|Улучшение          |Практические         |II    |Минсоцтруд       ||  |материально-техни- |мероприятия,         |квар- |                 ||  |ческой базы курсов |направленные на      |тал   |                 ||  |повышения          |создание и           |2002  |                 ||  |квалификации       |оборудование курсов  |года  |                 ||  |                   |(кабинетов) повышения|      |                 ||  |                   |квалификации         |      |                 ||--|-------------------|---------------------|------|-----------------||23|Расширение         |Практические действия|Посто-|Минсоцтруд       ||  |финансирования     |по развитию          |янно  |                 ||  |программ,          |предпринимательства  |      |                 ||  |нацеленных на      |через                |      |                 ||  |увеличение         |микрокредитование    |      |                 ||  |занятости населения|безработных, желающих|      |                 ||  |                   |открыть новое        |      |                 ||  |                   |предприятие          |      |                 ||--|-------------------|---------------------|------|-----------------||24|Реализация         |1. Сбор информации об|Посто-|МИД,             ||  |комплекса мер по   |инвестиционных       |янно  |загранучреждения ||  |повышению          |возможностях         |      |КР,              ||  |эффективности      |зарубежных стран,    |      |Госкомимущества и||  |работы             |крупных иностранных  |      |инвестиций,      ||  |загранучреждений   |инвесторов           |      |Минвнешторгпром, ||  |Кыргызской         |2. Введение практики |      |ТПП,             ||  |Республики в части |проведения в странах |      |Госкомпредприни- ||  |привлечения прямых |аккредитации         |      |мательства       ||  |инвестиций, грантов|посольств и          |      |                 ||  |и развития         |представительств     |      |                 ||  |экспортных         |Кыргызской Республики|      |                 ||  |возможностей       |за рубежом Дней      |      |                 ||  |Кыргызстана        |открытых дверей      |      |                 ||  |                   |3. Проведение        |      |                 ||  |                   |мероприятий по       |      |                 ||  |                   |организации          |      |                 ||  |                   |презентаций и        |      |                 ||  |                   |продвижению продукции|      |                 ||  |                   |Кыргызстана на       |      |                 ||  |                   |мировых рынках       |      |                 ||  |                   |4. Активизация       |      |                 ||  |                   |деятельности         |      |                 ||  |                   |межправительственных |      |                 ||  |                   |торгово-экономических|      |                 ||  |                   |комиссий             |      |                 ||--|-------------------|---------------------|------|-----------------||25|Проведение         |1. Целенаправленная  |Посто-|МИД,             ||  |разъяснительной    |работа по повышению  |янно  |загранучреждения ||  |кампании за рубежом|политического имиджа,|      |КР,              ||  |с целью привлечения|экономического и     |      |Госкомимущества и||  |инвестиций в рамках|финансового рейтинга |      |инвестиций,      ||  |реализации         |Кыргызстана          |      |Минвнешторгпром, ||  |программы          |2. Информирование    |      |ТПП              ||  |Комплексной основы |загранучреждений об  |      |                 ||  |развития до 2010   |основных приоритетах |      |                 ||  |года               |в привлечении прямых |      |                 ||  |                   |инвестиций и грантов,|      |                 ||  |                   |обеспечение их иной  |      |                 ||  |                   |информацией,         |      |                 ||  |                   |необходимой для      |      |                 ||  |                   |проведения           |      |                 ||  |                   |переговоров с        |      |                 ||  |                   |потенциальными       |      |                 ||  |                   |инвесторами, а также |      |                 ||  |                   |по                   |      |                 ||  |                   |экспортно-импортным  |      |                 ||  |                   |операциям            |      |                 ||  |                   |3. Оказание          |      |                 ||  |                   |содействия           |      |                 ||  |                   |потенциальным        |      |                 ||  |                   |инвесторам в:        |      |                 ||  |                   |- предоставлении     |      |                 ||  |                   |  необходимой        |      |                 ||  |                   |  информации о       |      |                 ||  |                   |  Кыргызстане;       |      |                 ||  |                   |- поиске партнеров;  |      |                 ||  |                   |- установлении       |      |                 ||  |                   |  контактов с        |      |                 ||  |                   |  ответственными     |      |                 ||  |                   |  министерствами и   |      |                 ||  |                   |  ведомствами        |      |                 ||  |                   |4. Создание банка    |      |                 ||  |                   |данных и             |      |                 ||  |                   |информирование через |      |                 ||  |                   |МИД КР,              |      |                 ||  |                   |заинтересованных     |      |                 ||  |                   |министерств и        |      |                 ||  |                   |ведомств КР,         |      |                 ||  |                   |предприятий о:       |      |                 ||  |                   |- инвестиционных     |      |                 ||  |                   |  компаниях и банках,|      |                 ||  |                   |  приоритетах,       |      |                 ||  |                   |  направлениях и     |      |                 ||  |                   |  условиях их        |      |                 ||  |                   |  инвестиционной     |      |                 ||  |                   |  деятельности;      |      |                 ||  |                   |- предприятиях-про-  |      |                 ||  |                   |  изводителях и      |      |                 ||  |                   |  поставщиках        |      |                 ||  |                   |  оборудования;      |      |                 ||  |                   |- проводимых в       |      |                 ||  |                   |  зарубежных странах |      |                 ||  |                   |  форумах,           |      |                 ||  |                   |  конференциях,      |      |                 ||  |                   |  выставках, ярмарках|      |                 ||  |                   |  и т.д.             |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j-hth_pb_fkexinn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dalil.kg/document/38442</w:t>
      </w:r>
    </w:hyperlink>
  </w:p>
  <w:p>
    <w:pPr>
      <w:spacing w:after="0" w:before="40"/>
      <w:jc w:val="center"/>
    </w:pPr>
    <w:hyperlink w:history="1" r:id="rIdf0nd4s-zysqakmb2im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enizjay2e2bjqsaf3wg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j-hth_pb_fkexinnclb" Type="http://schemas.openxmlformats.org/officeDocument/2006/relationships/hyperlink" Target="https://dalil.kg/document/38442" TargetMode="External"/><Relationship Id="rIdf0nd4s-zysqakmb2iml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2026-09-23T21:05:43.620Z</dcterms:created>
  <dcterms:modified xsi:type="dcterms:W3CDTF">2026-09-23T21:05:43.620Z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